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5" w:rsidRPr="007119AE" w:rsidRDefault="00A235C5" w:rsidP="00711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690C44" w:rsidRPr="007119AE" w:rsidRDefault="00A235C5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5 класс    </w:t>
      </w:r>
    </w:p>
    <w:p w:rsidR="008B42F0" w:rsidRPr="007119AE" w:rsidRDefault="008B42F0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Уровень: б</w:t>
      </w:r>
      <w:r w:rsidR="00E5262F" w:rsidRPr="007119AE">
        <w:rPr>
          <w:rFonts w:ascii="Times New Roman" w:hAnsi="Times New Roman" w:cs="Times New Roman"/>
          <w:b/>
          <w:sz w:val="24"/>
          <w:szCs w:val="24"/>
        </w:rPr>
        <w:t>азовый.</w:t>
      </w:r>
    </w:p>
    <w:p w:rsidR="00A235C5" w:rsidRPr="007119AE" w:rsidRDefault="00690C4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Количество часов:    34 часа (1 час в неделю)</w:t>
      </w:r>
      <w:r w:rsidR="00A235C5" w:rsidRPr="007119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53BB" w:rsidRPr="007119AE" w:rsidRDefault="00A235C5" w:rsidP="007119AE">
      <w:pPr>
        <w:spacing w:after="0" w:line="240" w:lineRule="auto"/>
        <w:rPr>
          <w:rStyle w:val="c0c6"/>
          <w:rFonts w:ascii="Times New Roman" w:eastAsia="Times New Roman" w:hAnsi="Times New Roman" w:cs="Times New Roman"/>
          <w:bCs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УМК:  </w:t>
      </w:r>
      <w:r w:rsidR="008D53BB" w:rsidRPr="007119AE">
        <w:rPr>
          <w:rStyle w:val="c0c6"/>
          <w:rFonts w:ascii="Times New Roman" w:eastAsia="Times New Roman" w:hAnsi="Times New Roman" w:cs="Times New Roman"/>
          <w:bCs/>
          <w:sz w:val="24"/>
          <w:szCs w:val="24"/>
        </w:rPr>
        <w:t>Рабочая программа реализуется по УМК  Пономарёвой И.Н.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- Учебник  И.Н. Пономаревой, И.В. Николаева, О.А. Корниловой, Биология.  5 класс. Москва. Издательский центр «</w:t>
      </w:r>
      <w:proofErr w:type="spellStart"/>
      <w:r w:rsidRPr="007119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119AE">
        <w:rPr>
          <w:rFonts w:ascii="Times New Roman" w:eastAsia="Times New Roman" w:hAnsi="Times New Roman" w:cs="Times New Roman"/>
          <w:sz w:val="24"/>
          <w:szCs w:val="24"/>
        </w:rPr>
        <w:t>», 2013.</w:t>
      </w:r>
    </w:p>
    <w:p w:rsidR="008D53BB" w:rsidRPr="007119AE" w:rsidRDefault="008D53BB" w:rsidP="007119AE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</w:rPr>
      </w:pPr>
      <w:r w:rsidRPr="007119AE">
        <w:t xml:space="preserve">- Авторская  программа И.Н.Пономарёва, В.С. </w:t>
      </w:r>
      <w:proofErr w:type="spellStart"/>
      <w:r w:rsidRPr="007119AE">
        <w:t>Кучменко</w:t>
      </w:r>
      <w:proofErr w:type="spellEnd"/>
      <w:r w:rsidRPr="007119AE">
        <w:t xml:space="preserve">, </w:t>
      </w:r>
      <w:proofErr w:type="spellStart"/>
      <w:r w:rsidRPr="007119AE">
        <w:t>О.А.Корнилова</w:t>
      </w:r>
      <w:proofErr w:type="gramStart"/>
      <w:r w:rsidRPr="007119AE">
        <w:t>,А</w:t>
      </w:r>
      <w:proofErr w:type="gramEnd"/>
      <w:r w:rsidRPr="007119AE">
        <w:t>.Г.Драгомилов</w:t>
      </w:r>
      <w:proofErr w:type="spellEnd"/>
      <w:r w:rsidRPr="007119AE">
        <w:t xml:space="preserve">, Т.С. Сухова ( Биология 5-9 классы: </w:t>
      </w:r>
      <w:proofErr w:type="spellStart"/>
      <w:r w:rsidRPr="007119AE">
        <w:t>программа-М</w:t>
      </w:r>
      <w:proofErr w:type="spellEnd"/>
      <w:r w:rsidRPr="007119AE">
        <w:t xml:space="preserve">.: </w:t>
      </w:r>
      <w:proofErr w:type="spellStart"/>
      <w:r w:rsidRPr="007119AE">
        <w:t>Вентана-Граф</w:t>
      </w:r>
      <w:proofErr w:type="spellEnd"/>
      <w:r w:rsidRPr="007119AE">
        <w:t>, 2012г)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 Методические пособия:</w:t>
      </w:r>
    </w:p>
    <w:p w:rsidR="008D53BB" w:rsidRPr="007119AE" w:rsidRDefault="008D53BB" w:rsidP="007119AE">
      <w:pPr>
        <w:pStyle w:val="c3"/>
        <w:spacing w:before="0" w:beforeAutospacing="0" w:after="0" w:afterAutospacing="0"/>
        <w:jc w:val="both"/>
      </w:pPr>
      <w:r w:rsidRPr="007119AE">
        <w:t>И.Н.Пономарёва, И.В.Николаев</w:t>
      </w:r>
      <w:proofErr w:type="gramStart"/>
      <w:r w:rsidRPr="007119AE">
        <w:t xml:space="preserve"> ,</w:t>
      </w:r>
      <w:proofErr w:type="gramEnd"/>
      <w:r w:rsidRPr="007119AE">
        <w:t xml:space="preserve">О.А.Корнилова Биология 5 </w:t>
      </w:r>
      <w:proofErr w:type="spellStart"/>
      <w:r w:rsidRPr="007119AE">
        <w:t>кл</w:t>
      </w:r>
      <w:proofErr w:type="spellEnd"/>
      <w:r w:rsidRPr="007119AE">
        <w:t xml:space="preserve"> Методическое пособие М.: </w:t>
      </w:r>
      <w:proofErr w:type="spellStart"/>
      <w:r w:rsidRPr="007119AE">
        <w:t>Вентана-Гр</w:t>
      </w:r>
      <w:bookmarkStart w:id="0" w:name="_GoBack"/>
      <w:bookmarkEnd w:id="0"/>
      <w:r w:rsidRPr="007119AE">
        <w:t>аф</w:t>
      </w:r>
      <w:proofErr w:type="spellEnd"/>
      <w:r w:rsidRPr="007119AE">
        <w:t xml:space="preserve"> , </w:t>
      </w:r>
      <w:smartTag w:uri="urn:schemas-microsoft-com:office:smarttags" w:element="metricconverter">
        <w:smartTagPr>
          <w:attr w:name="ProductID" w:val="2013 г"/>
        </w:smartTagPr>
        <w:r w:rsidRPr="007119AE">
          <w:t>2013 г</w:t>
        </w:r>
      </w:smartTag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 обеспечение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7119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119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7119A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119AE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proofErr w:type="spellEnd"/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 в повседневной жизни.</w:t>
      </w:r>
    </w:p>
    <w:p w:rsidR="00DF4E15" w:rsidRPr="007119AE" w:rsidRDefault="00DF4E15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711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53BB" w:rsidRPr="007119A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8D53BB" w:rsidRPr="007119AE">
        <w:rPr>
          <w:rFonts w:ascii="Times New Roman" w:hAnsi="Times New Roman" w:cs="Times New Roman"/>
          <w:sz w:val="24"/>
          <w:szCs w:val="24"/>
        </w:rPr>
        <w:t xml:space="preserve"> М.С., учитель биологии, химии и английского языка</w:t>
      </w:r>
    </w:p>
    <w:p w:rsidR="00DF4E15" w:rsidRPr="007119AE" w:rsidRDefault="00DF4E15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538"/>
        <w:gridCol w:w="3623"/>
      </w:tblGrid>
      <w:tr w:rsidR="008D53BB" w:rsidRPr="007119AE" w:rsidTr="007119AE">
        <w:trPr>
          <w:jc w:val="center"/>
        </w:trPr>
        <w:tc>
          <w:tcPr>
            <w:tcW w:w="3521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программы</w:t>
            </w:r>
          </w:p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3BB" w:rsidRPr="007119AE" w:rsidTr="007119AE">
        <w:trPr>
          <w:jc w:val="center"/>
        </w:trPr>
        <w:tc>
          <w:tcPr>
            <w:tcW w:w="3521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3BB" w:rsidRPr="007119AE" w:rsidTr="007119AE">
        <w:trPr>
          <w:jc w:val="center"/>
        </w:trPr>
        <w:tc>
          <w:tcPr>
            <w:tcW w:w="10682" w:type="dxa"/>
            <w:gridSpan w:val="3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Биология — наука о живом мире (9 ч)</w:t>
            </w:r>
          </w:p>
        </w:tc>
      </w:tr>
      <w:tr w:rsidR="008D53BB" w:rsidRPr="007119AE" w:rsidTr="007119AE">
        <w:trPr>
          <w:jc w:val="center"/>
        </w:trPr>
        <w:tc>
          <w:tcPr>
            <w:tcW w:w="10682" w:type="dxa"/>
            <w:gridSpan w:val="3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Многообразие живых организмов (12 ч)</w:t>
            </w:r>
          </w:p>
        </w:tc>
      </w:tr>
      <w:tr w:rsidR="008D53BB" w:rsidRPr="007119AE" w:rsidTr="007119AE">
        <w:trPr>
          <w:jc w:val="center"/>
        </w:trPr>
        <w:tc>
          <w:tcPr>
            <w:tcW w:w="10682" w:type="dxa"/>
            <w:gridSpan w:val="3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Жизнь организмов на планете Земля (8 ч)</w:t>
            </w:r>
          </w:p>
        </w:tc>
      </w:tr>
      <w:tr w:rsidR="008D53BB" w:rsidRPr="007119AE" w:rsidTr="007119AE">
        <w:trPr>
          <w:jc w:val="center"/>
        </w:trPr>
        <w:tc>
          <w:tcPr>
            <w:tcW w:w="10682" w:type="dxa"/>
            <w:gridSpan w:val="3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Человек на планете Земля (4 ч)</w:t>
            </w:r>
          </w:p>
        </w:tc>
      </w:tr>
      <w:tr w:rsidR="008D53BB" w:rsidRPr="007119AE" w:rsidTr="007119AE">
        <w:trPr>
          <w:jc w:val="center"/>
        </w:trPr>
        <w:tc>
          <w:tcPr>
            <w:tcW w:w="10682" w:type="dxa"/>
            <w:gridSpan w:val="3"/>
          </w:tcPr>
          <w:p w:rsidR="008D53BB" w:rsidRPr="007119AE" w:rsidRDefault="008D53BB" w:rsidP="0071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(2 ч)</w:t>
            </w:r>
          </w:p>
        </w:tc>
      </w:tr>
    </w:tbl>
    <w:p w:rsidR="007119AE" w:rsidRPr="007119AE" w:rsidRDefault="007119AE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AE" w:rsidRPr="007119AE" w:rsidRDefault="007119AE" w:rsidP="00711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D4" w:rsidRPr="007119AE" w:rsidRDefault="002D4DD4" w:rsidP="00711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E5262F" w:rsidRPr="007119AE" w:rsidRDefault="002D4DD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6 класс  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2F" w:rsidRPr="007119AE">
        <w:rPr>
          <w:rFonts w:ascii="Times New Roman" w:hAnsi="Times New Roman" w:cs="Times New Roman"/>
          <w:b/>
          <w:sz w:val="24"/>
          <w:szCs w:val="24"/>
        </w:rPr>
        <w:t>Уровень: базовый.</w:t>
      </w: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34 часа (1 час в неделю)    </w:t>
      </w:r>
    </w:p>
    <w:p w:rsidR="008D53BB" w:rsidRPr="007119AE" w:rsidRDefault="002D4DD4" w:rsidP="007119AE">
      <w:pPr>
        <w:spacing w:after="0" w:line="240" w:lineRule="auto"/>
        <w:rPr>
          <w:rStyle w:val="c0c6"/>
          <w:rFonts w:ascii="Times New Roman" w:eastAsia="Times New Roman" w:hAnsi="Times New Roman" w:cs="Times New Roman"/>
          <w:bCs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УМК:  </w:t>
      </w:r>
      <w:r w:rsidR="008D53BB" w:rsidRPr="007119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3BB" w:rsidRPr="007119AE">
        <w:rPr>
          <w:rStyle w:val="c0c6"/>
          <w:rFonts w:ascii="Times New Roman" w:eastAsia="Times New Roman" w:hAnsi="Times New Roman" w:cs="Times New Roman"/>
          <w:bCs/>
          <w:sz w:val="24"/>
          <w:szCs w:val="24"/>
        </w:rPr>
        <w:t>Рабочая программа реализуется по УМК  Пономарёвой И.Н.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- Учебник  И.Н. Пономаревой, И.В. Николаева, О.А. Корниловой, Биология.  6 класс. Москва. Издательский центр «</w:t>
      </w:r>
      <w:proofErr w:type="spellStart"/>
      <w:r w:rsidRPr="007119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119AE">
        <w:rPr>
          <w:rFonts w:ascii="Times New Roman" w:eastAsia="Times New Roman" w:hAnsi="Times New Roman" w:cs="Times New Roman"/>
          <w:sz w:val="24"/>
          <w:szCs w:val="24"/>
        </w:rPr>
        <w:t>», 2013.</w:t>
      </w:r>
    </w:p>
    <w:p w:rsidR="008D53BB" w:rsidRPr="007119AE" w:rsidRDefault="008D53BB" w:rsidP="007119AE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</w:rPr>
      </w:pPr>
      <w:r w:rsidRPr="007119AE">
        <w:t xml:space="preserve">- Авторская  программа И.Н.Пономарёва, В.С. </w:t>
      </w:r>
      <w:proofErr w:type="spellStart"/>
      <w:r w:rsidRPr="007119AE">
        <w:t>Кучменко</w:t>
      </w:r>
      <w:proofErr w:type="spellEnd"/>
      <w:r w:rsidRPr="007119AE">
        <w:t xml:space="preserve">, </w:t>
      </w:r>
      <w:proofErr w:type="spellStart"/>
      <w:r w:rsidRPr="007119AE">
        <w:t>О.А.Корнилова</w:t>
      </w:r>
      <w:proofErr w:type="gramStart"/>
      <w:r w:rsidRPr="007119AE">
        <w:t>,А</w:t>
      </w:r>
      <w:proofErr w:type="gramEnd"/>
      <w:r w:rsidRPr="007119AE">
        <w:t>.Г.Драгомилов</w:t>
      </w:r>
      <w:proofErr w:type="spellEnd"/>
      <w:r w:rsidRPr="007119AE">
        <w:t xml:space="preserve">, Т.С. Сухова ( Биология 5-9 классы: </w:t>
      </w:r>
      <w:proofErr w:type="spellStart"/>
      <w:r w:rsidRPr="007119AE">
        <w:t>программа-М</w:t>
      </w:r>
      <w:proofErr w:type="spellEnd"/>
      <w:r w:rsidRPr="007119AE">
        <w:t xml:space="preserve">.: </w:t>
      </w:r>
      <w:proofErr w:type="spellStart"/>
      <w:r w:rsidRPr="007119AE">
        <w:t>Вентана-Граф</w:t>
      </w:r>
      <w:proofErr w:type="spellEnd"/>
      <w:r w:rsidRPr="007119AE">
        <w:t>, 2012г)</w:t>
      </w:r>
    </w:p>
    <w:p w:rsidR="008D53BB" w:rsidRPr="007119AE" w:rsidRDefault="008D53BB" w:rsidP="0071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sz w:val="24"/>
          <w:szCs w:val="24"/>
        </w:rPr>
        <w:t>- Методические пособия:</w:t>
      </w:r>
    </w:p>
    <w:p w:rsidR="008D53BB" w:rsidRPr="007119AE" w:rsidRDefault="008D53BB" w:rsidP="007119AE">
      <w:pPr>
        <w:pStyle w:val="c3"/>
        <w:spacing w:before="0" w:beforeAutospacing="0" w:after="0" w:afterAutospacing="0"/>
        <w:jc w:val="both"/>
      </w:pPr>
      <w:r w:rsidRPr="007119AE">
        <w:t>И.Н.Пономарёва, И.В.Николаев</w:t>
      </w:r>
      <w:proofErr w:type="gramStart"/>
      <w:r w:rsidRPr="007119AE">
        <w:t xml:space="preserve"> ,</w:t>
      </w:r>
      <w:proofErr w:type="gramEnd"/>
      <w:r w:rsidRPr="007119AE">
        <w:t xml:space="preserve">О.А.Корнилова Биология 6 </w:t>
      </w:r>
      <w:proofErr w:type="spellStart"/>
      <w:r w:rsidRPr="007119AE">
        <w:t>кл</w:t>
      </w:r>
      <w:proofErr w:type="spellEnd"/>
      <w:r w:rsidRPr="007119AE">
        <w:t xml:space="preserve"> Методическое пособие М.: </w:t>
      </w:r>
      <w:proofErr w:type="spellStart"/>
      <w:r w:rsidRPr="007119AE">
        <w:t>Вентана-Граф</w:t>
      </w:r>
      <w:proofErr w:type="spellEnd"/>
      <w:r w:rsidRPr="007119AE">
        <w:t xml:space="preserve"> , </w:t>
      </w:r>
      <w:smartTag w:uri="urn:schemas-microsoft-com:office:smarttags" w:element="metricconverter">
        <w:smartTagPr>
          <w:attr w:name="ProductID" w:val="2013 г"/>
        </w:smartTagPr>
        <w:r w:rsidRPr="007119AE">
          <w:t>2013 г</w:t>
        </w:r>
      </w:smartTag>
    </w:p>
    <w:p w:rsidR="008D53BB" w:rsidRPr="007119AE" w:rsidRDefault="008D53BB" w:rsidP="007119AE">
      <w:pPr>
        <w:pStyle w:val="c3"/>
        <w:spacing w:before="0" w:beforeAutospacing="0" w:after="0" w:afterAutospacing="0"/>
        <w:jc w:val="both"/>
        <w:rPr>
          <w:rStyle w:val="c0c6"/>
          <w:bCs/>
        </w:rPr>
      </w:pP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Богоявленская А. Е. Активные формы и методы обучения биологии: Растения, грибы, лишайники. – М.: Просвещение, 1996.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Г. И. Ботаника. Поурочные задания, тесты, контрольные работы. – М.: Аквариум, 2010.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711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Якушкина Е. А., Попова Т. Г. Биология 5-9 классы: проектная деятельность учащихся – Волгоград: Учитель, 2009.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Биология 6 класс.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приложение к урокам. Изд-в</w:t>
      </w:r>
      <w:proofErr w:type="gramStart"/>
      <w:r w:rsidRPr="007119AE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7119AE">
        <w:rPr>
          <w:rFonts w:ascii="Times New Roman" w:hAnsi="Times New Roman" w:cs="Times New Roman"/>
          <w:sz w:val="24"/>
          <w:szCs w:val="24"/>
        </w:rPr>
        <w:t xml:space="preserve"> «Глобус»</w:t>
      </w:r>
    </w:p>
    <w:p w:rsidR="00A93952" w:rsidRPr="007119AE" w:rsidRDefault="00A93952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Классная  биология в вашей школе: 5-8 классы: учебное пособие/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>. Н. А. Бравая, 2008.</w:t>
      </w:r>
    </w:p>
    <w:p w:rsidR="00AD36DB" w:rsidRPr="007119AE" w:rsidRDefault="00AD36DB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Биология. Бактерии. Грибы. Растения. 6 класс. Поурочные планы по учебнику В. В. Пасечника/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И.Галушкова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– Волгоград: Учитель, 2012.</w:t>
      </w:r>
    </w:p>
    <w:p w:rsidR="00CB0932" w:rsidRPr="007119AE" w:rsidRDefault="00CB0932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8D53BB" w:rsidRPr="007119AE" w:rsidRDefault="008D53BB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711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М.С., учитель биологии, химии и английского языка</w:t>
      </w: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75043" w:rsidRPr="007119AE" w:rsidRDefault="00575043" w:rsidP="007119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освоение знаний о строении,  жизнедеятельности и </w:t>
      </w:r>
      <w:proofErr w:type="spellStart"/>
      <w:r w:rsidRPr="007119AE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средообразующей</w:t>
      </w:r>
      <w:proofErr w:type="spellEnd"/>
      <w:r w:rsidRPr="00711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роли растений, о методах познания растительного организма.</w:t>
      </w:r>
    </w:p>
    <w:p w:rsidR="00575043" w:rsidRPr="007119AE" w:rsidRDefault="00575043" w:rsidP="007119AE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овладение </w:t>
      </w:r>
      <w:r w:rsidRPr="007119AE">
        <w:rPr>
          <w:rFonts w:ascii="Times New Roman" w:eastAsia="Times New Roman" w:hAnsi="Times New Roman" w:cs="Times New Roman"/>
          <w:bCs/>
          <w:sz w:val="24"/>
          <w:szCs w:val="24"/>
        </w:rPr>
        <w:t>умениями</w:t>
      </w: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75043" w:rsidRPr="007119AE" w:rsidRDefault="00575043" w:rsidP="007119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75043" w:rsidRPr="007119AE" w:rsidRDefault="00575043" w:rsidP="007119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Cs/>
          <w:sz w:val="24"/>
          <w:szCs w:val="24"/>
        </w:rPr>
        <w:t>воспитание позитивного ценностного отношения к живой природе,     культуры поведения в природе;</w:t>
      </w:r>
    </w:p>
    <w:p w:rsidR="00575043" w:rsidRPr="007119AE" w:rsidRDefault="00575043" w:rsidP="007119A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Start"/>
      <w:r w:rsidRPr="007119A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7119AE">
        <w:rPr>
          <w:rFonts w:ascii="Times New Roman" w:eastAsia="Times New Roman" w:hAnsi="Times New Roman" w:cs="Times New Roman"/>
          <w:bCs/>
          <w:sz w:val="24"/>
          <w:szCs w:val="24"/>
        </w:rPr>
        <w:t>пользование приобретенных знаний и умений в повседневной жизни для ухода за растениями,   оценки последствий своей деятельности по отношению к природной среде, собственному организму, здоровью других</w:t>
      </w:r>
      <w:r w:rsidRPr="007119AE">
        <w:rPr>
          <w:rFonts w:ascii="Times New Roman" w:eastAsia="Times New Roman" w:hAnsi="Times New Roman" w:cs="Times New Roman"/>
          <w:sz w:val="24"/>
          <w:szCs w:val="24"/>
        </w:rPr>
        <w:t xml:space="preserve"> людей;  соблюдение правил</w:t>
      </w:r>
      <w:r w:rsidR="008C460D" w:rsidRPr="007119A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среде.</w:t>
      </w:r>
    </w:p>
    <w:p w:rsidR="008C460D" w:rsidRPr="007119AE" w:rsidRDefault="008C460D" w:rsidP="0071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DD4" w:rsidRPr="007119AE" w:rsidRDefault="002D4DD4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5760"/>
        <w:gridCol w:w="6240"/>
      </w:tblGrid>
      <w:tr w:rsidR="008D53BB" w:rsidRPr="007119AE" w:rsidTr="00CA0B45">
        <w:trPr>
          <w:tblHeader/>
        </w:trPr>
        <w:tc>
          <w:tcPr>
            <w:tcW w:w="3120" w:type="dxa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760" w:type="dxa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D53BB" w:rsidRPr="007119AE" w:rsidTr="00CA0B45">
        <w:tc>
          <w:tcPr>
            <w:tcW w:w="15120" w:type="dxa"/>
            <w:gridSpan w:val="3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1. Наука о растениях — ботаника (4 ч)</w:t>
            </w:r>
          </w:p>
        </w:tc>
      </w:tr>
      <w:tr w:rsidR="008D53BB" w:rsidRPr="007119AE" w:rsidTr="00CA0B45">
        <w:tc>
          <w:tcPr>
            <w:tcW w:w="15120" w:type="dxa"/>
            <w:gridSpan w:val="3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Органы растений (8 ч)</w:t>
            </w:r>
          </w:p>
        </w:tc>
      </w:tr>
      <w:tr w:rsidR="008D53BB" w:rsidRPr="007119AE" w:rsidTr="00CA0B45">
        <w:tc>
          <w:tcPr>
            <w:tcW w:w="15120" w:type="dxa"/>
            <w:gridSpan w:val="3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Основные процессы жизнедеятельности растений (6 ч)</w:t>
            </w:r>
          </w:p>
        </w:tc>
      </w:tr>
      <w:tr w:rsidR="008D53BB" w:rsidRPr="007119AE" w:rsidTr="00CA0B45">
        <w:tc>
          <w:tcPr>
            <w:tcW w:w="15120" w:type="dxa"/>
            <w:gridSpan w:val="3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Многообразие и развитие растительного мира (10 ч)</w:t>
            </w:r>
          </w:p>
        </w:tc>
      </w:tr>
      <w:tr w:rsidR="008D53BB" w:rsidRPr="007119AE" w:rsidTr="00CA0B45">
        <w:tc>
          <w:tcPr>
            <w:tcW w:w="15120" w:type="dxa"/>
            <w:gridSpan w:val="3"/>
            <w:shd w:val="clear" w:color="auto" w:fill="auto"/>
          </w:tcPr>
          <w:p w:rsidR="008D53BB" w:rsidRPr="007119AE" w:rsidRDefault="008D53BB" w:rsidP="007119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119A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Природные сообщества (5 ч)</w:t>
            </w:r>
          </w:p>
        </w:tc>
      </w:tr>
    </w:tbl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9AE" w:rsidRPr="007119AE" w:rsidRDefault="007119AE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AE" w:rsidRPr="007119AE" w:rsidRDefault="007119AE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43" w:rsidRPr="007119AE" w:rsidRDefault="00575043" w:rsidP="00711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</w:p>
    <w:p w:rsidR="00E5262F" w:rsidRPr="007119AE" w:rsidRDefault="00575043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</w:t>
      </w:r>
      <w:r w:rsidR="00B463CF" w:rsidRPr="007119AE">
        <w:rPr>
          <w:rFonts w:ascii="Times New Roman" w:hAnsi="Times New Roman" w:cs="Times New Roman"/>
          <w:b/>
          <w:sz w:val="24"/>
          <w:szCs w:val="24"/>
        </w:rPr>
        <w:t xml:space="preserve">                               7</w:t>
      </w:r>
      <w:r w:rsidR="00E5262F" w:rsidRPr="007119AE">
        <w:rPr>
          <w:rFonts w:ascii="Times New Roman" w:hAnsi="Times New Roman" w:cs="Times New Roman"/>
          <w:b/>
          <w:sz w:val="24"/>
          <w:szCs w:val="24"/>
        </w:rPr>
        <w:t xml:space="preserve"> класс   </w:t>
      </w:r>
    </w:p>
    <w:p w:rsidR="00575043" w:rsidRPr="007119AE" w:rsidRDefault="00E5262F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575043" w:rsidRPr="007119AE" w:rsidRDefault="008D53BB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Количество часов:    34 часа (1</w:t>
      </w:r>
      <w:r w:rsidR="00575043" w:rsidRPr="007119AE">
        <w:rPr>
          <w:rFonts w:ascii="Times New Roman" w:hAnsi="Times New Roman" w:cs="Times New Roman"/>
          <w:b/>
          <w:sz w:val="24"/>
          <w:szCs w:val="24"/>
        </w:rPr>
        <w:t xml:space="preserve"> час в неделю)    </w:t>
      </w:r>
    </w:p>
    <w:p w:rsidR="00290A15" w:rsidRPr="007119AE" w:rsidRDefault="00575043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</w:rPr>
        <w:t xml:space="preserve">УМК:  </w:t>
      </w:r>
      <w:r w:rsidR="00290A15" w:rsidRPr="007119AE">
        <w:rPr>
          <w:b/>
          <w:bCs/>
          <w:color w:val="000000"/>
        </w:rPr>
        <w:t>Рабочая программа ориентирована на использование</w:t>
      </w:r>
      <w:r w:rsidR="00290A15" w:rsidRPr="007119AE">
        <w:rPr>
          <w:color w:val="000000"/>
        </w:rPr>
        <w:t> </w:t>
      </w:r>
      <w:r w:rsidR="00290A15" w:rsidRPr="007119AE">
        <w:rPr>
          <w:b/>
          <w:bCs/>
          <w:color w:val="000000"/>
        </w:rPr>
        <w:t>учебника: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В.М.Константинов, В.Г.Бабенко, </w:t>
      </w:r>
      <w:proofErr w:type="spellStart"/>
      <w:r w:rsidRPr="007119AE">
        <w:rPr>
          <w:color w:val="000000"/>
        </w:rPr>
        <w:t>В.С.Кучменко</w:t>
      </w:r>
      <w:proofErr w:type="spellEnd"/>
      <w:r w:rsidRPr="007119AE">
        <w:rPr>
          <w:color w:val="000000"/>
        </w:rPr>
        <w:t>. Биология.: учебник для учащихся 7 класса общеобразовательных учреждений</w:t>
      </w:r>
      <w:proofErr w:type="gramStart"/>
      <w:r w:rsidRPr="007119AE">
        <w:rPr>
          <w:color w:val="000000"/>
        </w:rPr>
        <w:t xml:space="preserve"> / П</w:t>
      </w:r>
      <w:proofErr w:type="gramEnd"/>
      <w:r w:rsidRPr="007119AE">
        <w:rPr>
          <w:color w:val="000000"/>
        </w:rPr>
        <w:t xml:space="preserve">од ред. И.Н.Пономаревой. – М.: 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>, 2008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тетради с печатной основой</w:t>
      </w:r>
      <w:r w:rsidRPr="007119AE">
        <w:rPr>
          <w:color w:val="000000"/>
        </w:rPr>
        <w:t>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В.М.Константинов. Биология. Животные. Рабочая тетрадь. 7 класс. Часть 1,2. – М.: 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>, 2006.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а также</w:t>
      </w:r>
      <w:r w:rsidRPr="007119AE">
        <w:rPr>
          <w:color w:val="000000"/>
        </w:rPr>
        <w:t> </w:t>
      </w:r>
      <w:r w:rsidRPr="007119AE">
        <w:rPr>
          <w:b/>
          <w:bCs/>
          <w:color w:val="000000"/>
        </w:rPr>
        <w:t>методических пособий для учителя: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1) В.М.Константинов. Биология. Животные. 7 класс. Методическое пособие для учителя. - М.: 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>, 2008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2) Т.А.Сухова, В.И.Строганов, И.Н.Пономарева. Биология в основной школе: Программы. М.: 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>, 2005. – 72 с.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MULTIMEDIA – поддержка курса «Общая биология»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- Биология. Животные. 7 класс. Образовательный комплекс (электронное учебное издание), Фирма «1</w:t>
      </w:r>
      <w:proofErr w:type="gramStart"/>
      <w:r w:rsidRPr="007119AE">
        <w:rPr>
          <w:color w:val="000000"/>
        </w:rPr>
        <w:t xml:space="preserve"> С</w:t>
      </w:r>
      <w:proofErr w:type="gramEnd"/>
      <w:r w:rsidRPr="007119AE">
        <w:rPr>
          <w:color w:val="000000"/>
        </w:rPr>
        <w:t>», Издательский центр «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>», 2007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- Интернет-ресурсы на усмотрение учителя и </w:t>
      </w:r>
      <w:proofErr w:type="gramStart"/>
      <w:r w:rsidRPr="007119AE">
        <w:rPr>
          <w:color w:val="000000"/>
        </w:rPr>
        <w:t>обучающихся</w:t>
      </w:r>
      <w:proofErr w:type="gramEnd"/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Кроме того, при ведении курса в 7 классе на каждом уроке используется серия </w:t>
      </w:r>
      <w:proofErr w:type="spellStart"/>
      <w:r w:rsidRPr="007119AE">
        <w:rPr>
          <w:color w:val="000000"/>
        </w:rPr>
        <w:t>мультимедийных</w:t>
      </w:r>
      <w:proofErr w:type="spellEnd"/>
      <w:r w:rsidRPr="007119AE">
        <w:rPr>
          <w:color w:val="000000"/>
        </w:rPr>
        <w:t xml:space="preserve"> уроков и презентаций, разработанная учителем </w:t>
      </w:r>
      <w:proofErr w:type="spellStart"/>
      <w:r w:rsidRPr="007119AE">
        <w:rPr>
          <w:color w:val="000000"/>
        </w:rPr>
        <w:t>Мяделец</w:t>
      </w:r>
      <w:proofErr w:type="spellEnd"/>
      <w:r w:rsidRPr="007119AE">
        <w:rPr>
          <w:color w:val="000000"/>
        </w:rPr>
        <w:t xml:space="preserve"> М.В.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5" w:history="1">
        <w:r w:rsidRPr="007119AE">
          <w:rPr>
            <w:rStyle w:val="af6"/>
            <w:color w:val="1DBEF1"/>
          </w:rPr>
          <w:t>http://school-collection.edu.ru/</w:t>
        </w:r>
      </w:hyperlink>
      <w:r w:rsidRPr="007119AE">
        <w:rPr>
          <w:color w:val="000000"/>
        </w:rPr>
        <w:t>) 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Адреса сайтов в ИНТЕРНЕТЕ</w:t>
      </w:r>
    </w:p>
    <w:p w:rsidR="00290A15" w:rsidRPr="007119AE" w:rsidRDefault="00626835" w:rsidP="007119AE">
      <w:pPr>
        <w:pStyle w:val="af5"/>
        <w:spacing w:before="0" w:beforeAutospacing="0" w:after="0" w:afterAutospacing="0"/>
        <w:rPr>
          <w:color w:val="000000"/>
        </w:rPr>
      </w:pPr>
      <w:hyperlink r:id="rId6" w:history="1">
        <w:r w:rsidR="00290A15" w:rsidRPr="007119AE">
          <w:rPr>
            <w:rStyle w:val="af6"/>
          </w:rPr>
          <w:t>www.bio.1september.ru</w:t>
        </w:r>
      </w:hyperlink>
      <w:r w:rsidR="00290A15" w:rsidRPr="007119AE">
        <w:rPr>
          <w:color w:val="000000"/>
        </w:rPr>
        <w:t xml:space="preserve"> – газета «Биология» </w:t>
      </w:r>
      <w:proofErr w:type="gramStart"/>
      <w:r w:rsidR="00290A15" w:rsidRPr="007119AE">
        <w:rPr>
          <w:color w:val="000000"/>
        </w:rPr>
        <w:t>-п</w:t>
      </w:r>
      <w:proofErr w:type="gramEnd"/>
      <w:r w:rsidR="00290A15" w:rsidRPr="007119AE">
        <w:rPr>
          <w:color w:val="000000"/>
        </w:rPr>
        <w:t>риложение к «1 сентября»</w:t>
      </w:r>
    </w:p>
    <w:p w:rsidR="00290A15" w:rsidRPr="007119AE" w:rsidRDefault="00626835" w:rsidP="007119AE">
      <w:pPr>
        <w:pStyle w:val="af5"/>
        <w:spacing w:before="0" w:beforeAutospacing="0" w:after="0" w:afterAutospacing="0"/>
        <w:rPr>
          <w:color w:val="000000"/>
        </w:rPr>
      </w:pPr>
      <w:hyperlink r:id="rId7" w:history="1">
        <w:r w:rsidR="00290A15" w:rsidRPr="007119AE">
          <w:rPr>
            <w:rStyle w:val="af6"/>
          </w:rPr>
          <w:t>www.bio.nature.ru</w:t>
        </w:r>
      </w:hyperlink>
      <w:r w:rsidR="00290A15" w:rsidRPr="007119AE">
        <w:rPr>
          <w:color w:val="000000"/>
        </w:rPr>
        <w:t> – научные новости биологии</w:t>
      </w:r>
    </w:p>
    <w:p w:rsidR="00290A15" w:rsidRPr="007119AE" w:rsidRDefault="00626835" w:rsidP="007119AE">
      <w:pPr>
        <w:pStyle w:val="af5"/>
        <w:spacing w:before="0" w:beforeAutospacing="0" w:after="0" w:afterAutospacing="0"/>
        <w:rPr>
          <w:color w:val="000000"/>
        </w:rPr>
      </w:pPr>
      <w:hyperlink r:id="rId8" w:history="1">
        <w:r w:rsidR="00290A15" w:rsidRPr="007119AE">
          <w:rPr>
            <w:rStyle w:val="af6"/>
          </w:rPr>
          <w:t>www.edios.ru</w:t>
        </w:r>
      </w:hyperlink>
      <w:r w:rsidR="00290A15" w:rsidRPr="007119AE">
        <w:rPr>
          <w:color w:val="000000"/>
        </w:rPr>
        <w:t xml:space="preserve"> – </w:t>
      </w:r>
      <w:proofErr w:type="spellStart"/>
      <w:r w:rsidR="00290A15" w:rsidRPr="007119AE">
        <w:rPr>
          <w:color w:val="000000"/>
        </w:rPr>
        <w:t>Эйдос</w:t>
      </w:r>
      <w:proofErr w:type="spellEnd"/>
      <w:r w:rsidR="00290A15" w:rsidRPr="007119AE">
        <w:rPr>
          <w:color w:val="000000"/>
        </w:rPr>
        <w:t xml:space="preserve"> – центр дистанционного образования</w:t>
      </w:r>
    </w:p>
    <w:p w:rsidR="00290A15" w:rsidRPr="007119AE" w:rsidRDefault="00626835" w:rsidP="007119AE">
      <w:pPr>
        <w:pStyle w:val="af5"/>
        <w:spacing w:before="0" w:beforeAutospacing="0" w:after="0" w:afterAutospacing="0"/>
        <w:rPr>
          <w:color w:val="000000"/>
        </w:rPr>
      </w:pPr>
      <w:hyperlink r:id="rId9" w:history="1">
        <w:r w:rsidR="00290A15" w:rsidRPr="007119AE">
          <w:rPr>
            <w:rStyle w:val="af6"/>
          </w:rPr>
          <w:t>www.km.ru/education</w:t>
        </w:r>
      </w:hyperlink>
      <w:r w:rsidR="00290A15" w:rsidRPr="007119AE">
        <w:rPr>
          <w:color w:val="000000"/>
        </w:rPr>
        <w:t xml:space="preserve"> - учебные материалы и словари на сайте «Кирилл и </w:t>
      </w:r>
      <w:proofErr w:type="spellStart"/>
      <w:r w:rsidR="00290A15" w:rsidRPr="007119AE">
        <w:rPr>
          <w:color w:val="000000"/>
        </w:rPr>
        <w:t>Мефодий</w:t>
      </w:r>
      <w:proofErr w:type="spellEnd"/>
      <w:r w:rsidR="00290A15" w:rsidRPr="007119AE">
        <w:rPr>
          <w:color w:val="000000"/>
        </w:rPr>
        <w:t>»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i/>
          <w:iCs/>
          <w:color w:val="000000"/>
        </w:rPr>
        <w:t>Дидактическое обеспечение учебного процесса наряду с учебной литературой включает: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- учебные материалы иллюстративного характера (опорные конспекты, схемы, таблицы, диаграммы, модели и др.);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7119AE">
        <w:rPr>
          <w:color w:val="000000"/>
        </w:rPr>
        <w:t>,)</w:t>
      </w:r>
      <w:proofErr w:type="gramEnd"/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- инструментарий диагностики уровня </w:t>
      </w:r>
      <w:proofErr w:type="spellStart"/>
      <w:r w:rsidRPr="007119AE">
        <w:rPr>
          <w:color w:val="000000"/>
        </w:rPr>
        <w:t>обученности</w:t>
      </w:r>
      <w:proofErr w:type="spellEnd"/>
      <w:r w:rsidRPr="007119AE">
        <w:rPr>
          <w:color w:val="000000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- варианты </w:t>
      </w:r>
      <w:proofErr w:type="spellStart"/>
      <w:r w:rsidRPr="007119AE">
        <w:rPr>
          <w:color w:val="000000"/>
        </w:rPr>
        <w:t>разноуровневых</w:t>
      </w:r>
      <w:proofErr w:type="spellEnd"/>
      <w:r w:rsidRPr="007119AE">
        <w:rPr>
          <w:color w:val="000000"/>
        </w:rPr>
        <w:t xml:space="preserve"> и творческих домашних заданий;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Средства обучения (ИСО, ТСО, наглядные средства обучения).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7119AE">
        <w:rPr>
          <w:b/>
          <w:bCs/>
          <w:color w:val="000000"/>
        </w:rPr>
        <w:t>Список литературы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 w:rsidRPr="007119AE">
        <w:rPr>
          <w:color w:val="000000"/>
        </w:rPr>
        <w:t>Кучменко</w:t>
      </w:r>
      <w:proofErr w:type="spellEnd"/>
      <w:r w:rsidRPr="007119AE">
        <w:rPr>
          <w:color w:val="000000"/>
        </w:rPr>
        <w:t xml:space="preserve">, И.Н. Пономаревой // Биология в основной школе: Программы. – М.: </w:t>
      </w:r>
      <w:proofErr w:type="spellStart"/>
      <w:r w:rsidRPr="007119AE">
        <w:rPr>
          <w:color w:val="000000"/>
        </w:rPr>
        <w:t>Вентана-Граф</w:t>
      </w:r>
      <w:proofErr w:type="spellEnd"/>
      <w:r w:rsidRPr="007119AE">
        <w:rPr>
          <w:color w:val="000000"/>
        </w:rPr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7119AE">
        <w:rPr>
          <w:color w:val="000000"/>
        </w:rPr>
        <w:t>обучающихся</w:t>
      </w:r>
      <w:proofErr w:type="gramEnd"/>
      <w:r w:rsidRPr="007119AE">
        <w:rPr>
          <w:color w:val="000000"/>
        </w:rPr>
        <w:t>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Дополнительная литература для учителя: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1) А.И.Никишов «Тетрадь для оценки качества знаний по биологии» 6 класс. М.: Дрофа, 2006, - 96 с.;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2) Учебные издания серии «Темы школьного курса» авт. Т.А.Козловой, </w:t>
      </w:r>
      <w:proofErr w:type="spellStart"/>
      <w:r w:rsidRPr="007119AE">
        <w:rPr>
          <w:color w:val="000000"/>
        </w:rPr>
        <w:t>В.И.Сивоглазова</w:t>
      </w:r>
      <w:proofErr w:type="spellEnd"/>
      <w:r w:rsidRPr="007119AE">
        <w:rPr>
          <w:color w:val="000000"/>
        </w:rPr>
        <w:t>, Е.Т.Бровкиной и др. издательства дрофа;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3) Дидактические карточки-задания по биологии: Животные / Бровкина Е.Т., Белых В.И. – М.: Издательский Дом «ГЕНДЖЕР», 1997. – 56 с.;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4) Шапкин В.А. «Биология. Животные»: Пособие для учителя. – М.: Дрофа, 2001. – 192 с.;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5) </w:t>
      </w:r>
      <w:proofErr w:type="spellStart"/>
      <w:r w:rsidRPr="007119AE">
        <w:rPr>
          <w:color w:val="000000"/>
        </w:rPr>
        <w:t>Шарова</w:t>
      </w:r>
      <w:proofErr w:type="spellEnd"/>
      <w:r w:rsidRPr="007119AE">
        <w:rPr>
          <w:color w:val="000000"/>
        </w:rPr>
        <w:t xml:space="preserve"> И.Х. Зоология беспозвоночных: Книга для учителя. – М.: Просвещение, 1999. – 304 </w:t>
      </w:r>
      <w:proofErr w:type="gramStart"/>
      <w:r w:rsidRPr="007119AE">
        <w:rPr>
          <w:color w:val="000000"/>
        </w:rPr>
        <w:t>с</w:t>
      </w:r>
      <w:proofErr w:type="gramEnd"/>
      <w:r w:rsidRPr="007119AE">
        <w:rPr>
          <w:color w:val="000000"/>
        </w:rPr>
        <w:t>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6) </w:t>
      </w:r>
      <w:proofErr w:type="spellStart"/>
      <w:r w:rsidRPr="007119AE">
        <w:rPr>
          <w:color w:val="000000"/>
        </w:rPr>
        <w:t>Теремова</w:t>
      </w:r>
      <w:proofErr w:type="spellEnd"/>
      <w:r w:rsidRPr="007119AE">
        <w:rPr>
          <w:color w:val="000000"/>
        </w:rPr>
        <w:t xml:space="preserve">, </w:t>
      </w:r>
      <w:proofErr w:type="spellStart"/>
      <w:r w:rsidRPr="007119AE">
        <w:rPr>
          <w:color w:val="000000"/>
        </w:rPr>
        <w:t>Рохлов</w:t>
      </w:r>
      <w:proofErr w:type="spellEnd"/>
      <w:r w:rsidRPr="007119AE">
        <w:rPr>
          <w:color w:val="000000"/>
        </w:rPr>
        <w:t xml:space="preserve"> Занимательная зоология: Книга для учащихся, учителей и родителей. – М.:АСТ-ПРЕСС, 1999. – 258 с.: ил. – («Занимательные уроки»);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7) Фросин В.Н., </w:t>
      </w:r>
      <w:proofErr w:type="spellStart"/>
      <w:r w:rsidRPr="007119AE">
        <w:rPr>
          <w:color w:val="000000"/>
        </w:rPr>
        <w:t>Сивоглазов</w:t>
      </w:r>
      <w:proofErr w:type="spellEnd"/>
      <w:r w:rsidRPr="007119AE">
        <w:rPr>
          <w:color w:val="000000"/>
        </w:rPr>
        <w:t xml:space="preserve"> В.И. Готовимся к единому государственному экзамену: Биология. Животные. – </w:t>
      </w:r>
      <w:proofErr w:type="spellStart"/>
      <w:r w:rsidRPr="007119AE">
        <w:rPr>
          <w:color w:val="000000"/>
        </w:rPr>
        <w:t>М.:Дрофа</w:t>
      </w:r>
      <w:proofErr w:type="spellEnd"/>
      <w:r w:rsidRPr="007119AE">
        <w:rPr>
          <w:color w:val="000000"/>
        </w:rPr>
        <w:t xml:space="preserve">, 2004. -224 </w:t>
      </w:r>
      <w:proofErr w:type="gramStart"/>
      <w:r w:rsidRPr="007119AE">
        <w:rPr>
          <w:color w:val="000000"/>
        </w:rPr>
        <w:t>с</w:t>
      </w:r>
      <w:proofErr w:type="gramEnd"/>
      <w:r w:rsidRPr="007119AE">
        <w:rPr>
          <w:color w:val="000000"/>
        </w:rPr>
        <w:t>.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b/>
          <w:bCs/>
          <w:color w:val="000000"/>
        </w:rPr>
        <w:t>для учащихся: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1) Дольник В.Р., Козлов М.А. Зоология. Учебник. – СПб.: «Специальная Литература», 1996. – 240 с.: ил.;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>2) Животные</w:t>
      </w:r>
      <w:proofErr w:type="gramStart"/>
      <w:r w:rsidRPr="007119AE">
        <w:rPr>
          <w:color w:val="000000"/>
        </w:rPr>
        <w:t xml:space="preserve"> / П</w:t>
      </w:r>
      <w:proofErr w:type="gramEnd"/>
      <w:r w:rsidRPr="007119AE">
        <w:rPr>
          <w:color w:val="000000"/>
        </w:rPr>
        <w:t xml:space="preserve">ер. с англ. </w:t>
      </w:r>
      <w:proofErr w:type="spellStart"/>
      <w:r w:rsidRPr="007119AE">
        <w:rPr>
          <w:color w:val="000000"/>
        </w:rPr>
        <w:t>М.Я.Беньковский</w:t>
      </w:r>
      <w:proofErr w:type="spellEnd"/>
      <w:r w:rsidRPr="007119AE">
        <w:rPr>
          <w:color w:val="000000"/>
        </w:rPr>
        <w:t xml:space="preserve"> и др. – М.: ООО «Издательство </w:t>
      </w:r>
      <w:proofErr w:type="spellStart"/>
      <w:r w:rsidRPr="007119AE">
        <w:rPr>
          <w:color w:val="000000"/>
        </w:rPr>
        <w:t>Астрель</w:t>
      </w:r>
      <w:proofErr w:type="spellEnd"/>
      <w:r w:rsidRPr="007119AE">
        <w:rPr>
          <w:color w:val="000000"/>
        </w:rPr>
        <w:t>»; ООО «Издательство АСТ», 2003. – 624 с.: ил;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r w:rsidRPr="007119AE">
        <w:rPr>
          <w:color w:val="000000"/>
        </w:rPr>
        <w:t xml:space="preserve">3) Я познаю мир; Детская энциклопедия: Миграции животных. Автор А.Х </w:t>
      </w:r>
      <w:proofErr w:type="spellStart"/>
      <w:r w:rsidRPr="007119AE">
        <w:rPr>
          <w:color w:val="000000"/>
        </w:rPr>
        <w:t>Тамбиев</w:t>
      </w:r>
      <w:proofErr w:type="spellEnd"/>
      <w:r w:rsidRPr="007119AE">
        <w:rPr>
          <w:color w:val="000000"/>
        </w:rPr>
        <w:t>; - М.: ООО «Фирма «Издательство АСТ»»; ООО «</w:t>
      </w:r>
      <w:proofErr w:type="spellStart"/>
      <w:r w:rsidRPr="007119AE">
        <w:rPr>
          <w:color w:val="000000"/>
        </w:rPr>
        <w:t>Астрель</w:t>
      </w:r>
      <w:proofErr w:type="spellEnd"/>
      <w:r w:rsidRPr="007119AE">
        <w:rPr>
          <w:color w:val="000000"/>
        </w:rPr>
        <w:t>», 1999. – 464 с.: ил</w:t>
      </w:r>
      <w:proofErr w:type="gramStart"/>
      <w:r w:rsidRPr="007119AE">
        <w:rPr>
          <w:color w:val="000000"/>
        </w:rPr>
        <w:t>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proofErr w:type="gramEnd"/>
      <w:r w:rsidRPr="007119AE">
        <w:rPr>
          <w:color w:val="000000"/>
        </w:rPr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7119AE">
        <w:rPr>
          <w:color w:val="000000"/>
        </w:rPr>
        <w:t>Астрель</w:t>
      </w:r>
      <w:proofErr w:type="spellEnd"/>
      <w:r w:rsidRPr="007119AE">
        <w:rPr>
          <w:color w:val="000000"/>
        </w:rPr>
        <w:t>», 2001. – 400 с.: ил</w:t>
      </w:r>
      <w:proofErr w:type="gramStart"/>
      <w:r w:rsidRPr="007119AE">
        <w:rPr>
          <w:color w:val="000000"/>
        </w:rPr>
        <w:t>.;</w:t>
      </w:r>
    </w:p>
    <w:p w:rsidR="00290A15" w:rsidRPr="007119AE" w:rsidRDefault="00290A15" w:rsidP="007119AE">
      <w:pPr>
        <w:pStyle w:val="af5"/>
        <w:spacing w:before="0" w:beforeAutospacing="0" w:after="0" w:afterAutospacing="0"/>
        <w:rPr>
          <w:color w:val="000000"/>
        </w:rPr>
      </w:pPr>
      <w:proofErr w:type="gramEnd"/>
      <w:r w:rsidRPr="007119AE">
        <w:rPr>
          <w:color w:val="000000"/>
        </w:rPr>
        <w:t>5) Я познаю мир; Детская энциклопедия: Амфибии. Автор Б.Ф.Сергеев; - М.: ООО «Фирма «Издательство АСТ»»; ООО «</w:t>
      </w:r>
      <w:proofErr w:type="spellStart"/>
      <w:r w:rsidRPr="007119AE">
        <w:rPr>
          <w:color w:val="000000"/>
        </w:rPr>
        <w:t>Астрель</w:t>
      </w:r>
      <w:proofErr w:type="spellEnd"/>
      <w:r w:rsidRPr="007119AE">
        <w:rPr>
          <w:color w:val="000000"/>
        </w:rPr>
        <w:t>», 1999.. – 480 с.: ил</w:t>
      </w:r>
      <w:proofErr w:type="gramStart"/>
      <w:r w:rsidRPr="007119AE">
        <w:rPr>
          <w:color w:val="000000"/>
        </w:rPr>
        <w:t>.;</w:t>
      </w:r>
    </w:p>
    <w:p w:rsidR="00290A15" w:rsidRPr="007119AE" w:rsidRDefault="00290A15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7119AE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711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М.С., учитель биологии, химии и английского языка</w:t>
      </w:r>
    </w:p>
    <w:p w:rsidR="00290A15" w:rsidRPr="007119AE" w:rsidRDefault="00290A15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DEB" w:rsidRPr="007119AE" w:rsidRDefault="00962DEB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962DEB" w:rsidRPr="007119AE" w:rsidRDefault="00962DEB" w:rsidP="007119A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освоение знаний</w:t>
      </w: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AE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7119AE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7119AE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62DEB" w:rsidRPr="007119AE" w:rsidRDefault="00962DEB" w:rsidP="007119A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62DEB" w:rsidRPr="007119AE" w:rsidRDefault="00962DEB" w:rsidP="007119A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AE">
        <w:rPr>
          <w:rFonts w:ascii="Times New Roman" w:hAnsi="Times New Roman" w:cs="Times New Roman"/>
          <w:sz w:val="24"/>
          <w:szCs w:val="24"/>
        </w:rPr>
        <w:t>в процессе</w:t>
      </w: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AE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62DEB" w:rsidRPr="007119AE" w:rsidRDefault="00962DEB" w:rsidP="007119A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62DEB" w:rsidRPr="007119AE" w:rsidRDefault="00962DEB" w:rsidP="007119A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Start"/>
      <w:r w:rsidRPr="007119A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19AE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</w:t>
      </w:r>
      <w:r w:rsidRPr="0071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AE">
        <w:rPr>
          <w:rFonts w:ascii="Times New Roman" w:hAnsi="Times New Roman" w:cs="Times New Roman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62DEB" w:rsidRPr="007119AE" w:rsidRDefault="00962DEB" w:rsidP="007119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2DEB" w:rsidRPr="007119AE" w:rsidRDefault="00962DEB" w:rsidP="00711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AE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16331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1134"/>
        <w:gridCol w:w="1701"/>
        <w:gridCol w:w="13496"/>
      </w:tblGrid>
      <w:tr w:rsidR="008D53BB" w:rsidRPr="007119AE" w:rsidTr="008D53BB">
        <w:trPr>
          <w:trHeight w:val="28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Общие сведения о мире животных(3 ч)</w:t>
            </w:r>
          </w:p>
        </w:tc>
      </w:tr>
      <w:tr w:rsidR="008D53BB" w:rsidRPr="007119AE" w:rsidTr="008D53BB">
        <w:trPr>
          <w:trHeight w:val="439"/>
        </w:trPr>
        <w:tc>
          <w:tcPr>
            <w:tcW w:w="16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2.Строение тела животных (1 ч)</w:t>
            </w:r>
          </w:p>
        </w:tc>
      </w:tr>
      <w:tr w:rsidR="008D53BB" w:rsidRPr="007119AE" w:rsidTr="008D53BB">
        <w:trPr>
          <w:trHeight w:val="490"/>
        </w:trPr>
        <w:tc>
          <w:tcPr>
            <w:tcW w:w="16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Простейшие (2 ч)</w:t>
            </w:r>
          </w:p>
        </w:tc>
      </w:tr>
      <w:tr w:rsidR="008D53BB" w:rsidRPr="007119AE" w:rsidTr="008D53BB">
        <w:trPr>
          <w:trHeight w:val="445"/>
        </w:trPr>
        <w:tc>
          <w:tcPr>
            <w:tcW w:w="16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(2 ч)</w:t>
            </w:r>
          </w:p>
        </w:tc>
      </w:tr>
      <w:tr w:rsidR="008D53BB" w:rsidRPr="007119AE" w:rsidTr="008D53BB">
        <w:trPr>
          <w:trHeight w:val="490"/>
        </w:trPr>
        <w:tc>
          <w:tcPr>
            <w:tcW w:w="16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Типы Плоские черви, Круглые черви, Кольчатые черви (3 ч)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Моллюски (2 ч)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7. Членистоногие (4 ч)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8. Тип Хордовые. (11ч</w:t>
            </w:r>
            <w:proofErr w:type="gramStart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Бесчерепные. Надкласс Рыбы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Класс Земноводные, или Амфибии 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Класс Пресмыкающиеся, или Рептилии 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Класс Птицы 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Класс Млекопитающие, или Звери </w:t>
            </w:r>
          </w:p>
        </w:tc>
      </w:tr>
      <w:tr w:rsidR="008D53BB" w:rsidRPr="007119AE" w:rsidTr="008D53BB">
        <w:trPr>
          <w:trHeight w:val="285"/>
        </w:trPr>
        <w:tc>
          <w:tcPr>
            <w:tcW w:w="163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53BB" w:rsidRPr="007119AE" w:rsidRDefault="008D53BB" w:rsidP="0071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E">
              <w:rPr>
                <w:rFonts w:ascii="Times New Roman" w:hAnsi="Times New Roman" w:cs="Times New Roman"/>
                <w:b/>
                <w:sz w:val="24"/>
                <w:szCs w:val="24"/>
              </w:rPr>
              <w:t>Тема 13. Развитие животного мира на Земле (8)</w:t>
            </w:r>
          </w:p>
        </w:tc>
      </w:tr>
    </w:tbl>
    <w:p w:rsidR="008C460D" w:rsidRPr="007119AE" w:rsidRDefault="008C460D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0D" w:rsidRPr="007119AE" w:rsidRDefault="008C460D" w:rsidP="007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60D" w:rsidRPr="007119AE" w:rsidSect="008D53BB">
      <w:pgSz w:w="16838" w:h="11906" w:orient="landscape"/>
      <w:pgMar w:top="720" w:right="568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5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597961"/>
    <w:multiLevelType w:val="hybridMultilevel"/>
    <w:tmpl w:val="B2C0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71E13"/>
    <w:multiLevelType w:val="hybridMultilevel"/>
    <w:tmpl w:val="FDD2FBFC"/>
    <w:lvl w:ilvl="0" w:tplc="DD06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BA759C"/>
    <w:multiLevelType w:val="hybridMultilevel"/>
    <w:tmpl w:val="D51294B2"/>
    <w:lvl w:ilvl="0" w:tplc="60CE1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BC2446D"/>
    <w:multiLevelType w:val="hybridMultilevel"/>
    <w:tmpl w:val="19B8EE84"/>
    <w:lvl w:ilvl="0" w:tplc="C84A4BD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158B214C"/>
    <w:multiLevelType w:val="hybridMultilevel"/>
    <w:tmpl w:val="B35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A1D40"/>
    <w:multiLevelType w:val="hybridMultilevel"/>
    <w:tmpl w:val="2D78D346"/>
    <w:lvl w:ilvl="0" w:tplc="F698A92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174A21E0"/>
    <w:multiLevelType w:val="hybridMultilevel"/>
    <w:tmpl w:val="F8B6F352"/>
    <w:lvl w:ilvl="0" w:tplc="57B4F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826F2A"/>
    <w:multiLevelType w:val="hybridMultilevel"/>
    <w:tmpl w:val="03BA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E2EF4"/>
    <w:multiLevelType w:val="hybridMultilevel"/>
    <w:tmpl w:val="92B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006DD"/>
    <w:multiLevelType w:val="hybridMultilevel"/>
    <w:tmpl w:val="55DA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6FF7"/>
    <w:multiLevelType w:val="hybridMultilevel"/>
    <w:tmpl w:val="F078DB72"/>
    <w:lvl w:ilvl="0" w:tplc="3B7A1F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6A0798"/>
    <w:multiLevelType w:val="hybridMultilevel"/>
    <w:tmpl w:val="4874EBD4"/>
    <w:lvl w:ilvl="0" w:tplc="1EECC65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E32164"/>
    <w:multiLevelType w:val="hybridMultilevel"/>
    <w:tmpl w:val="273C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A0BE0"/>
    <w:multiLevelType w:val="hybridMultilevel"/>
    <w:tmpl w:val="584A60A4"/>
    <w:lvl w:ilvl="0" w:tplc="7AD6C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05258C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64056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F5E23"/>
    <w:multiLevelType w:val="hybridMultilevel"/>
    <w:tmpl w:val="F078DB72"/>
    <w:lvl w:ilvl="0" w:tplc="3B7A1F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32609A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3072B"/>
    <w:multiLevelType w:val="hybridMultilevel"/>
    <w:tmpl w:val="7AD80B82"/>
    <w:lvl w:ilvl="0" w:tplc="3C002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E27FD0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E00ED"/>
    <w:multiLevelType w:val="hybridMultilevel"/>
    <w:tmpl w:val="E77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30694"/>
    <w:multiLevelType w:val="hybridMultilevel"/>
    <w:tmpl w:val="6CF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62560"/>
    <w:multiLevelType w:val="hybridMultilevel"/>
    <w:tmpl w:val="226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B1072"/>
    <w:multiLevelType w:val="hybridMultilevel"/>
    <w:tmpl w:val="7220C95A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066ED6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946B95"/>
    <w:multiLevelType w:val="hybridMultilevel"/>
    <w:tmpl w:val="CA547F0C"/>
    <w:lvl w:ilvl="0" w:tplc="0396F50E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45046090"/>
    <w:multiLevelType w:val="hybridMultilevel"/>
    <w:tmpl w:val="C4163470"/>
    <w:lvl w:ilvl="0" w:tplc="754C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704660"/>
    <w:multiLevelType w:val="hybridMultilevel"/>
    <w:tmpl w:val="19F8B632"/>
    <w:lvl w:ilvl="0" w:tplc="2BC48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7FC64B3"/>
    <w:multiLevelType w:val="hybridMultilevel"/>
    <w:tmpl w:val="A40CF4F4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BE7114"/>
    <w:multiLevelType w:val="hybridMultilevel"/>
    <w:tmpl w:val="6DCEEBE4"/>
    <w:lvl w:ilvl="0" w:tplc="050AA42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B0C4619"/>
    <w:multiLevelType w:val="hybridMultilevel"/>
    <w:tmpl w:val="DC3A3138"/>
    <w:lvl w:ilvl="0" w:tplc="562C29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0">
    <w:nsid w:val="4DA4558F"/>
    <w:multiLevelType w:val="hybridMultilevel"/>
    <w:tmpl w:val="92C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C233C"/>
    <w:multiLevelType w:val="hybridMultilevel"/>
    <w:tmpl w:val="B584004A"/>
    <w:lvl w:ilvl="0" w:tplc="52005B52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>
    <w:nsid w:val="50895476"/>
    <w:multiLevelType w:val="hybridMultilevel"/>
    <w:tmpl w:val="B2C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4">
    <w:nsid w:val="544A6B70"/>
    <w:multiLevelType w:val="hybridMultilevel"/>
    <w:tmpl w:val="CC62706C"/>
    <w:lvl w:ilvl="0" w:tplc="0B48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605462B"/>
    <w:multiLevelType w:val="hybridMultilevel"/>
    <w:tmpl w:val="8A2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7399A"/>
    <w:multiLevelType w:val="hybridMultilevel"/>
    <w:tmpl w:val="44667600"/>
    <w:lvl w:ilvl="0" w:tplc="817611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348BE"/>
    <w:multiLevelType w:val="hybridMultilevel"/>
    <w:tmpl w:val="20A2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537DC8"/>
    <w:multiLevelType w:val="hybridMultilevel"/>
    <w:tmpl w:val="A40CF4F4"/>
    <w:lvl w:ilvl="0" w:tplc="A65CB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754ECA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6B12A3"/>
    <w:multiLevelType w:val="hybridMultilevel"/>
    <w:tmpl w:val="A23EB64E"/>
    <w:lvl w:ilvl="0" w:tplc="7496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101AD3"/>
    <w:multiLevelType w:val="singleLevel"/>
    <w:tmpl w:val="3A76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</w:abstractNum>
  <w:abstractNum w:abstractNumId="52">
    <w:nsid w:val="67097FE1"/>
    <w:multiLevelType w:val="hybridMultilevel"/>
    <w:tmpl w:val="584A60A4"/>
    <w:lvl w:ilvl="0" w:tplc="7AD6C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8607665"/>
    <w:multiLevelType w:val="hybridMultilevel"/>
    <w:tmpl w:val="1D8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C235EA"/>
    <w:multiLevelType w:val="hybridMultilevel"/>
    <w:tmpl w:val="054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7943BB"/>
    <w:multiLevelType w:val="hybridMultilevel"/>
    <w:tmpl w:val="55D6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631FE"/>
    <w:multiLevelType w:val="hybridMultilevel"/>
    <w:tmpl w:val="D9D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F33468"/>
    <w:multiLevelType w:val="hybridMultilevel"/>
    <w:tmpl w:val="0CD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1E0D2B"/>
    <w:multiLevelType w:val="hybridMultilevel"/>
    <w:tmpl w:val="78A2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D5194"/>
    <w:multiLevelType w:val="hybridMultilevel"/>
    <w:tmpl w:val="5C4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CF4342"/>
    <w:multiLevelType w:val="hybridMultilevel"/>
    <w:tmpl w:val="2352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0825AA"/>
    <w:multiLevelType w:val="hybridMultilevel"/>
    <w:tmpl w:val="70AE42D4"/>
    <w:lvl w:ilvl="0" w:tplc="89B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8D01437"/>
    <w:multiLevelType w:val="hybridMultilevel"/>
    <w:tmpl w:val="70468FD6"/>
    <w:lvl w:ilvl="0" w:tplc="80D03B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7E79443E"/>
    <w:multiLevelType w:val="hybridMultilevel"/>
    <w:tmpl w:val="564A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8"/>
  </w:num>
  <w:num w:numId="3">
    <w:abstractNumId w:val="30"/>
  </w:num>
  <w:num w:numId="4">
    <w:abstractNumId w:val="22"/>
  </w:num>
  <w:num w:numId="5">
    <w:abstractNumId w:val="50"/>
  </w:num>
  <w:num w:numId="6">
    <w:abstractNumId w:val="33"/>
  </w:num>
  <w:num w:numId="7">
    <w:abstractNumId w:val="45"/>
  </w:num>
  <w:num w:numId="8">
    <w:abstractNumId w:val="14"/>
  </w:num>
  <w:num w:numId="9">
    <w:abstractNumId w:val="61"/>
  </w:num>
  <w:num w:numId="10">
    <w:abstractNumId w:val="23"/>
  </w:num>
  <w:num w:numId="11">
    <w:abstractNumId w:val="46"/>
  </w:num>
  <w:num w:numId="12">
    <w:abstractNumId w:val="10"/>
  </w:num>
  <w:num w:numId="13">
    <w:abstractNumId w:val="57"/>
  </w:num>
  <w:num w:numId="14">
    <w:abstractNumId w:val="28"/>
  </w:num>
  <w:num w:numId="15">
    <w:abstractNumId w:val="55"/>
  </w:num>
  <w:num w:numId="16">
    <w:abstractNumId w:val="25"/>
  </w:num>
  <w:num w:numId="17">
    <w:abstractNumId w:val="11"/>
  </w:num>
  <w:num w:numId="18">
    <w:abstractNumId w:val="59"/>
  </w:num>
  <w:num w:numId="19">
    <w:abstractNumId w:val="49"/>
  </w:num>
  <w:num w:numId="20">
    <w:abstractNumId w:val="41"/>
  </w:num>
  <w:num w:numId="21">
    <w:abstractNumId w:val="8"/>
  </w:num>
  <w:num w:numId="22">
    <w:abstractNumId w:val="27"/>
  </w:num>
  <w:num w:numId="23">
    <w:abstractNumId w:val="29"/>
  </w:num>
  <w:num w:numId="24">
    <w:abstractNumId w:val="53"/>
  </w:num>
  <w:num w:numId="25">
    <w:abstractNumId w:val="56"/>
  </w:num>
  <w:num w:numId="26">
    <w:abstractNumId w:val="17"/>
  </w:num>
  <w:num w:numId="27">
    <w:abstractNumId w:val="62"/>
  </w:num>
  <w:num w:numId="28">
    <w:abstractNumId w:val="40"/>
  </w:num>
  <w:num w:numId="29">
    <w:abstractNumId w:val="39"/>
  </w:num>
  <w:num w:numId="30">
    <w:abstractNumId w:val="42"/>
  </w:num>
  <w:num w:numId="31">
    <w:abstractNumId w:val="32"/>
  </w:num>
  <w:num w:numId="32">
    <w:abstractNumId w:val="34"/>
  </w:num>
  <w:num w:numId="33">
    <w:abstractNumId w:val="9"/>
  </w:num>
  <w:num w:numId="34">
    <w:abstractNumId w:val="18"/>
  </w:num>
  <w:num w:numId="35">
    <w:abstractNumId w:val="21"/>
  </w:num>
  <w:num w:numId="36">
    <w:abstractNumId w:val="20"/>
  </w:num>
  <w:num w:numId="37">
    <w:abstractNumId w:val="52"/>
  </w:num>
  <w:num w:numId="38">
    <w:abstractNumId w:val="24"/>
  </w:num>
  <w:num w:numId="39">
    <w:abstractNumId w:val="54"/>
  </w:num>
  <w:num w:numId="40">
    <w:abstractNumId w:val="48"/>
  </w:num>
  <w:num w:numId="41">
    <w:abstractNumId w:val="37"/>
  </w:num>
  <w:num w:numId="42">
    <w:abstractNumId w:val="60"/>
  </w:num>
  <w:num w:numId="43">
    <w:abstractNumId w:val="51"/>
  </w:num>
  <w:num w:numId="44">
    <w:abstractNumId w:val="12"/>
  </w:num>
  <w:num w:numId="45">
    <w:abstractNumId w:val="31"/>
  </w:num>
  <w:num w:numId="46">
    <w:abstractNumId w:val="47"/>
  </w:num>
  <w:num w:numId="47">
    <w:abstractNumId w:val="16"/>
  </w:num>
  <w:num w:numId="48">
    <w:abstractNumId w:val="19"/>
  </w:num>
  <w:num w:numId="49">
    <w:abstractNumId w:val="44"/>
  </w:num>
  <w:num w:numId="50">
    <w:abstractNumId w:val="26"/>
  </w:num>
  <w:num w:numId="51">
    <w:abstractNumId w:val="38"/>
  </w:num>
  <w:num w:numId="52">
    <w:abstractNumId w:val="35"/>
  </w:num>
  <w:num w:numId="53">
    <w:abstractNumId w:val="63"/>
  </w:num>
  <w:num w:numId="54">
    <w:abstractNumId w:val="36"/>
  </w:num>
  <w:num w:numId="55">
    <w:abstractNumId w:val="43"/>
  </w:num>
  <w:num w:numId="56">
    <w:abstractNumId w:val="13"/>
  </w:num>
  <w:num w:numId="57">
    <w:abstractNumId w:val="0"/>
  </w:num>
  <w:num w:numId="58">
    <w:abstractNumId w:val="1"/>
  </w:num>
  <w:num w:numId="59">
    <w:abstractNumId w:val="2"/>
  </w:num>
  <w:num w:numId="60">
    <w:abstractNumId w:val="3"/>
  </w:num>
  <w:num w:numId="61">
    <w:abstractNumId w:val="4"/>
  </w:num>
  <w:num w:numId="62">
    <w:abstractNumId w:val="5"/>
  </w:num>
  <w:num w:numId="63">
    <w:abstractNumId w:val="6"/>
  </w:num>
  <w:num w:numId="64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5C5"/>
    <w:rsid w:val="0000124B"/>
    <w:rsid w:val="000457C8"/>
    <w:rsid w:val="00067574"/>
    <w:rsid w:val="00110D68"/>
    <w:rsid w:val="00123DA5"/>
    <w:rsid w:val="001E7154"/>
    <w:rsid w:val="0027003E"/>
    <w:rsid w:val="00290A15"/>
    <w:rsid w:val="002D4DD4"/>
    <w:rsid w:val="002F05C9"/>
    <w:rsid w:val="00575043"/>
    <w:rsid w:val="005E5E15"/>
    <w:rsid w:val="0062433A"/>
    <w:rsid w:val="00626835"/>
    <w:rsid w:val="00650A6E"/>
    <w:rsid w:val="0066549E"/>
    <w:rsid w:val="00690C44"/>
    <w:rsid w:val="007119AE"/>
    <w:rsid w:val="00737865"/>
    <w:rsid w:val="00747FEE"/>
    <w:rsid w:val="00880140"/>
    <w:rsid w:val="008A450A"/>
    <w:rsid w:val="008A65F2"/>
    <w:rsid w:val="008B42F0"/>
    <w:rsid w:val="008C460D"/>
    <w:rsid w:val="008D53BB"/>
    <w:rsid w:val="00962DEB"/>
    <w:rsid w:val="009D5A9F"/>
    <w:rsid w:val="00A235C5"/>
    <w:rsid w:val="00A83924"/>
    <w:rsid w:val="00A93952"/>
    <w:rsid w:val="00AD36DB"/>
    <w:rsid w:val="00B34422"/>
    <w:rsid w:val="00B463CF"/>
    <w:rsid w:val="00C15031"/>
    <w:rsid w:val="00C31589"/>
    <w:rsid w:val="00C7730D"/>
    <w:rsid w:val="00CB0932"/>
    <w:rsid w:val="00CB2366"/>
    <w:rsid w:val="00D07D8A"/>
    <w:rsid w:val="00D4745C"/>
    <w:rsid w:val="00DB2A06"/>
    <w:rsid w:val="00DD00D9"/>
    <w:rsid w:val="00DF4E15"/>
    <w:rsid w:val="00E5262F"/>
    <w:rsid w:val="00FD45B9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5"/>
  </w:style>
  <w:style w:type="paragraph" w:styleId="2">
    <w:name w:val="heading 2"/>
    <w:basedOn w:val="a"/>
    <w:link w:val="20"/>
    <w:qFormat/>
    <w:rsid w:val="008D53BB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C5"/>
    <w:pPr>
      <w:ind w:left="720"/>
      <w:contextualSpacing/>
    </w:pPr>
  </w:style>
  <w:style w:type="paragraph" w:styleId="a4">
    <w:name w:val="Title"/>
    <w:basedOn w:val="a"/>
    <w:link w:val="a5"/>
    <w:qFormat/>
    <w:rsid w:val="000675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6757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E7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E71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D4745C"/>
    <w:rPr>
      <w:i/>
      <w:iCs/>
    </w:rPr>
  </w:style>
  <w:style w:type="paragraph" w:styleId="a9">
    <w:name w:val="No Spacing"/>
    <w:uiPriority w:val="1"/>
    <w:qFormat/>
    <w:rsid w:val="002F05C9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c3">
    <w:name w:val="c3"/>
    <w:basedOn w:val="a"/>
    <w:rsid w:val="008D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D53BB"/>
  </w:style>
  <w:style w:type="paragraph" w:customStyle="1" w:styleId="aa">
    <w:name w:val="Содержимое таблицы"/>
    <w:basedOn w:val="a"/>
    <w:rsid w:val="008D53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8D53BB"/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customStyle="1" w:styleId="1">
    <w:name w:val="Основной шрифт абзаца1"/>
    <w:rsid w:val="008D53BB"/>
  </w:style>
  <w:style w:type="character" w:customStyle="1" w:styleId="ab">
    <w:name w:val="Верхний колонтитул Знак"/>
    <w:basedOn w:val="1"/>
    <w:rsid w:val="008D53BB"/>
  </w:style>
  <w:style w:type="character" w:customStyle="1" w:styleId="ac">
    <w:name w:val="Нижний колонтитул Знак"/>
    <w:basedOn w:val="1"/>
    <w:rsid w:val="008D53BB"/>
  </w:style>
  <w:style w:type="character" w:customStyle="1" w:styleId="ad">
    <w:name w:val="Текст Знак"/>
    <w:basedOn w:val="1"/>
    <w:rsid w:val="008D53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1"/>
    <w:rsid w:val="008D53BB"/>
  </w:style>
  <w:style w:type="character" w:customStyle="1" w:styleId="apple-converted-space">
    <w:name w:val="apple-converted-space"/>
    <w:basedOn w:val="1"/>
    <w:rsid w:val="008D53BB"/>
  </w:style>
  <w:style w:type="character" w:customStyle="1" w:styleId="c10">
    <w:name w:val="c10"/>
    <w:basedOn w:val="1"/>
    <w:rsid w:val="008D53BB"/>
  </w:style>
  <w:style w:type="character" w:customStyle="1" w:styleId="c17">
    <w:name w:val="c17"/>
    <w:basedOn w:val="1"/>
    <w:rsid w:val="008D53BB"/>
  </w:style>
  <w:style w:type="character" w:customStyle="1" w:styleId="c5">
    <w:name w:val="c5"/>
    <w:basedOn w:val="1"/>
    <w:rsid w:val="008D53BB"/>
  </w:style>
  <w:style w:type="character" w:customStyle="1" w:styleId="ae">
    <w:name w:val="Текст выноски Знак"/>
    <w:basedOn w:val="1"/>
    <w:rsid w:val="008D53B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D53BB"/>
    <w:rPr>
      <w:rFonts w:ascii="Times New Roman" w:hAnsi="Times New Roman"/>
      <w:b/>
      <w:sz w:val="24"/>
    </w:rPr>
  </w:style>
  <w:style w:type="character" w:customStyle="1" w:styleId="ListLabel2">
    <w:name w:val="ListLabel 2"/>
    <w:rsid w:val="008D53BB"/>
    <w:rPr>
      <w:rFonts w:cs="Courier New"/>
    </w:rPr>
  </w:style>
  <w:style w:type="paragraph" w:customStyle="1" w:styleId="af">
    <w:name w:val="Заголовок"/>
    <w:basedOn w:val="a"/>
    <w:next w:val="a6"/>
    <w:rsid w:val="008D53BB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kern w:val="1"/>
      <w:sz w:val="28"/>
      <w:szCs w:val="28"/>
      <w:lang w:eastAsia="en-US"/>
    </w:rPr>
  </w:style>
  <w:style w:type="paragraph" w:styleId="af0">
    <w:name w:val="List"/>
    <w:basedOn w:val="a6"/>
    <w:rsid w:val="008D53BB"/>
    <w:pPr>
      <w:suppressAutoHyphens/>
      <w:spacing w:after="140" w:line="288" w:lineRule="auto"/>
    </w:pPr>
    <w:rPr>
      <w:rFonts w:ascii="Calibri" w:eastAsia="Calibri" w:hAnsi="Calibri" w:cs="Mangal"/>
      <w:kern w:val="1"/>
      <w:sz w:val="22"/>
      <w:szCs w:val="22"/>
      <w:lang w:eastAsia="en-US"/>
    </w:rPr>
  </w:style>
  <w:style w:type="paragraph" w:styleId="af1">
    <w:name w:val="caption"/>
    <w:basedOn w:val="a"/>
    <w:qFormat/>
    <w:rsid w:val="008D53BB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kern w:val="1"/>
      <w:sz w:val="24"/>
      <w:szCs w:val="24"/>
      <w:lang w:eastAsia="en-US"/>
    </w:rPr>
  </w:style>
  <w:style w:type="paragraph" w:customStyle="1" w:styleId="10">
    <w:name w:val="Указатель1"/>
    <w:basedOn w:val="a"/>
    <w:rsid w:val="008D53BB"/>
    <w:pPr>
      <w:suppressLineNumbers/>
      <w:suppressAutoHyphens/>
      <w:spacing w:after="160" w:line="259" w:lineRule="auto"/>
    </w:pPr>
    <w:rPr>
      <w:rFonts w:ascii="Calibri" w:eastAsia="Calibri" w:hAnsi="Calibri" w:cs="Mangal"/>
      <w:kern w:val="1"/>
      <w:lang w:eastAsia="en-US"/>
    </w:rPr>
  </w:style>
  <w:style w:type="paragraph" w:styleId="af2">
    <w:name w:val="header"/>
    <w:basedOn w:val="a"/>
    <w:link w:val="11"/>
    <w:rsid w:val="008D53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ahoma"/>
      <w:kern w:val="1"/>
      <w:lang w:eastAsia="en-US"/>
    </w:rPr>
  </w:style>
  <w:style w:type="character" w:customStyle="1" w:styleId="11">
    <w:name w:val="Верхний колонтитул Знак1"/>
    <w:basedOn w:val="a0"/>
    <w:link w:val="af2"/>
    <w:rsid w:val="008D53BB"/>
    <w:rPr>
      <w:rFonts w:ascii="Calibri" w:eastAsia="Calibri" w:hAnsi="Calibri" w:cs="Tahoma"/>
      <w:kern w:val="1"/>
      <w:lang w:eastAsia="en-US"/>
    </w:rPr>
  </w:style>
  <w:style w:type="paragraph" w:styleId="af3">
    <w:name w:val="footer"/>
    <w:basedOn w:val="a"/>
    <w:link w:val="12"/>
    <w:rsid w:val="008D53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ahoma"/>
      <w:kern w:val="1"/>
      <w:lang w:eastAsia="en-US"/>
    </w:rPr>
  </w:style>
  <w:style w:type="character" w:customStyle="1" w:styleId="12">
    <w:name w:val="Нижний колонтитул Знак1"/>
    <w:basedOn w:val="a0"/>
    <w:link w:val="af3"/>
    <w:rsid w:val="008D53BB"/>
    <w:rPr>
      <w:rFonts w:ascii="Calibri" w:eastAsia="Calibri" w:hAnsi="Calibri" w:cs="Tahoma"/>
      <w:kern w:val="1"/>
      <w:lang w:eastAsia="en-US"/>
    </w:rPr>
  </w:style>
  <w:style w:type="paragraph" w:customStyle="1" w:styleId="13">
    <w:name w:val="Без интервала1"/>
    <w:rsid w:val="008D53BB"/>
    <w:pPr>
      <w:suppressAutoHyphens/>
      <w:spacing w:after="0" w:line="240" w:lineRule="auto"/>
    </w:pPr>
    <w:rPr>
      <w:rFonts w:ascii="Calibri" w:eastAsia="Calibri" w:hAnsi="Calibri" w:cs="Tahoma"/>
      <w:kern w:val="1"/>
      <w:lang w:eastAsia="en-US"/>
    </w:rPr>
  </w:style>
  <w:style w:type="paragraph" w:customStyle="1" w:styleId="14">
    <w:name w:val="Абзац списка1"/>
    <w:basedOn w:val="a"/>
    <w:rsid w:val="008D53BB"/>
    <w:pPr>
      <w:suppressAutoHyphens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15">
    <w:name w:val="Текст1"/>
    <w:basedOn w:val="a"/>
    <w:rsid w:val="008D53B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1">
    <w:name w:val="c1"/>
    <w:basedOn w:val="a"/>
    <w:rsid w:val="008D53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11">
    <w:name w:val="c11"/>
    <w:basedOn w:val="a"/>
    <w:rsid w:val="008D53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8">
    <w:name w:val="c8"/>
    <w:basedOn w:val="a"/>
    <w:rsid w:val="008D53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12">
    <w:name w:val="c12"/>
    <w:basedOn w:val="a"/>
    <w:rsid w:val="008D53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6">
    <w:name w:val="Текст выноски1"/>
    <w:basedOn w:val="a"/>
    <w:rsid w:val="008D53BB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af4">
    <w:name w:val="Заголовок таблицы"/>
    <w:basedOn w:val="aa"/>
    <w:rsid w:val="008D53BB"/>
    <w:pPr>
      <w:widowControl/>
      <w:suppressLineNumbers w:val="0"/>
      <w:spacing w:after="160" w:line="259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paragraph" w:styleId="af5">
    <w:name w:val="Normal (Web)"/>
    <w:basedOn w:val="a"/>
    <w:uiPriority w:val="99"/>
    <w:semiHidden/>
    <w:unhideWhenUsed/>
    <w:rsid w:val="002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290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edios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bio.nature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bio.1september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school-collection.edu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km.ru%2F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Маулиха</cp:lastModifiedBy>
  <cp:revision>5</cp:revision>
  <dcterms:created xsi:type="dcterms:W3CDTF">2016-02-19T11:00:00Z</dcterms:created>
  <dcterms:modified xsi:type="dcterms:W3CDTF">2018-01-21T16:39:00Z</dcterms:modified>
</cp:coreProperties>
</file>