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8" w:rsidRDefault="00816C38" w:rsidP="00816C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Уважаемые родители и выпускники!</w:t>
      </w:r>
    </w:p>
    <w:p w:rsidR="00816C38" w:rsidRDefault="00816C38" w:rsidP="00816C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CYR" w:hAnsi="Arial CYR" w:cs="Arial CYR"/>
          <w:sz w:val="25"/>
          <w:szCs w:val="25"/>
        </w:rPr>
      </w:pPr>
    </w:p>
    <w:p w:rsidR="00816C38" w:rsidRDefault="00816C38" w:rsidP="00816C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Для вас актуальная информация о ГИА 2020 (нормативные акты, ролики) можно найти по этому адресу: (</w:t>
      </w:r>
      <w:hyperlink r:id="rId4" w:history="1">
        <w:r>
          <w:rPr>
            <w:rFonts w:ascii="Arial CYR" w:hAnsi="Arial CYR" w:cs="Arial CYR"/>
            <w:color w:val="0000FF"/>
            <w:sz w:val="25"/>
            <w:szCs w:val="25"/>
            <w:u w:val="single"/>
          </w:rPr>
          <w:t>https://www.youtube.com/playlist?list=PLr3fDr4EMQM6RN0tg8LE6Rx9Y-94JrxSq</w:t>
        </w:r>
      </w:hyperlink>
      <w:r w:rsidRPr="00816C38">
        <w:rPr>
          <w:rFonts w:ascii="Arial" w:hAnsi="Arial" w:cs="Arial"/>
          <w:color w:val="000000"/>
          <w:sz w:val="25"/>
          <w:szCs w:val="25"/>
        </w:rPr>
        <w:t xml:space="preserve">), </w:t>
      </w:r>
      <w:r>
        <w:rPr>
          <w:rFonts w:ascii="Arial CYR" w:hAnsi="Arial CYR" w:cs="Arial CYR"/>
          <w:sz w:val="25"/>
          <w:szCs w:val="25"/>
        </w:rPr>
        <w:t>плакаты (</w:t>
      </w:r>
      <w:hyperlink r:id="rId5" w:history="1">
        <w:r>
          <w:rPr>
            <w:rFonts w:ascii="Arial CYR" w:hAnsi="Arial CYR" w:cs="Arial CYR"/>
            <w:color w:val="0000FF"/>
            <w:sz w:val="25"/>
            <w:szCs w:val="25"/>
            <w:u w:val="single"/>
          </w:rPr>
          <w:t>http://www.ege.edu.ru/ru/main/information_materials/plak/</w:t>
        </w:r>
      </w:hyperlink>
      <w:r w:rsidRPr="00816C38">
        <w:rPr>
          <w:rFonts w:ascii="Arial" w:hAnsi="Arial" w:cs="Arial"/>
          <w:color w:val="000000"/>
          <w:sz w:val="25"/>
          <w:szCs w:val="25"/>
        </w:rPr>
        <w:t>)</w:t>
      </w:r>
      <w:r w:rsidRPr="00816C38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 CYR" w:hAnsi="Arial CYR" w:cs="Arial CYR"/>
          <w:sz w:val="25"/>
          <w:szCs w:val="25"/>
        </w:rPr>
        <w:t>подготовленные Рособрнадзором.</w:t>
      </w:r>
    </w:p>
    <w:p w:rsidR="00000000" w:rsidRDefault="00816C38"/>
    <w:p w:rsidR="00816C38" w:rsidRDefault="00816C38" w:rsidP="00816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5"/>
          <w:szCs w:val="25"/>
        </w:rPr>
      </w:pPr>
      <w:r>
        <w:t xml:space="preserve">  </w:t>
      </w:r>
      <w:r>
        <w:rPr>
          <w:rFonts w:ascii="Arial CYR" w:hAnsi="Arial CYR" w:cs="Arial CYR"/>
          <w:sz w:val="25"/>
          <w:szCs w:val="25"/>
        </w:rPr>
        <w:t>Обращаем внимание, что обязательным условием участия обучающихся 10 классов в ГИА является наличие в учебном плане школы необходимого объема часов для полного выполнения образовательной программы по предмету (география и др.), либо заблаговременный переход на индивидуальный учебный план, предполагающий ускоренное обучение отдельных учащихся в пределах осваиваемой программы.</w:t>
      </w:r>
    </w:p>
    <w:p w:rsidR="00816C38" w:rsidRDefault="00816C38" w:rsidP="00816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 xml:space="preserve">Для прохождения экзаменов </w:t>
      </w:r>
      <w:proofErr w:type="gramStart"/>
      <w:r>
        <w:rPr>
          <w:rFonts w:ascii="Arial CYR" w:hAnsi="Arial CYR" w:cs="Arial CYR"/>
          <w:sz w:val="25"/>
          <w:szCs w:val="25"/>
        </w:rPr>
        <w:t>обучающемуся</w:t>
      </w:r>
      <w:proofErr w:type="gramEnd"/>
      <w:r>
        <w:rPr>
          <w:rFonts w:ascii="Arial CYR" w:hAnsi="Arial CYR" w:cs="Arial CYR"/>
          <w:sz w:val="25"/>
          <w:szCs w:val="25"/>
        </w:rPr>
        <w:t xml:space="preserve"> 10 класса необходимо:</w:t>
      </w:r>
    </w:p>
    <w:p w:rsidR="00816C38" w:rsidRDefault="00816C38" w:rsidP="00816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5"/>
          <w:szCs w:val="25"/>
        </w:rPr>
      </w:pPr>
      <w:r w:rsidRPr="00816C38">
        <w:rPr>
          <w:rFonts w:ascii="Arial" w:hAnsi="Arial" w:cs="Arial"/>
          <w:sz w:val="25"/>
          <w:szCs w:val="25"/>
        </w:rPr>
        <w:t xml:space="preserve">- </w:t>
      </w:r>
      <w:r>
        <w:rPr>
          <w:rFonts w:ascii="Arial CYR" w:hAnsi="Arial CYR" w:cs="Arial CYR"/>
          <w:sz w:val="25"/>
          <w:szCs w:val="25"/>
        </w:rPr>
        <w:t>подать заявление на участие в ЕГЭ по указанному предмету до 01.02.2020 года;</w:t>
      </w:r>
    </w:p>
    <w:p w:rsidR="00816C38" w:rsidRDefault="00816C38" w:rsidP="00816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5"/>
          <w:szCs w:val="25"/>
        </w:rPr>
      </w:pPr>
      <w:r w:rsidRPr="00816C38">
        <w:rPr>
          <w:rFonts w:ascii="Arial" w:hAnsi="Arial" w:cs="Arial"/>
          <w:sz w:val="25"/>
          <w:szCs w:val="25"/>
        </w:rPr>
        <w:t xml:space="preserve">- </w:t>
      </w:r>
      <w:r>
        <w:rPr>
          <w:rFonts w:ascii="Arial CYR" w:hAnsi="Arial CYR" w:cs="Arial CYR"/>
          <w:sz w:val="25"/>
          <w:szCs w:val="25"/>
        </w:rPr>
        <w:t>завершить освоение программы за курс средней школы (10-11 класс) по учебному предмету, по которому планируется прохождение экзамена до конца учебного года;</w:t>
      </w:r>
    </w:p>
    <w:p w:rsidR="00816C38" w:rsidRDefault="00816C38" w:rsidP="00816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5"/>
          <w:szCs w:val="25"/>
        </w:rPr>
      </w:pPr>
      <w:r w:rsidRPr="00816C38">
        <w:rPr>
          <w:rFonts w:ascii="Arial" w:hAnsi="Arial" w:cs="Arial"/>
          <w:sz w:val="25"/>
          <w:szCs w:val="25"/>
        </w:rPr>
        <w:t xml:space="preserve">- </w:t>
      </w:r>
      <w:r>
        <w:rPr>
          <w:rFonts w:ascii="Arial CYR" w:hAnsi="Arial CYR" w:cs="Arial CYR"/>
          <w:sz w:val="25"/>
          <w:szCs w:val="25"/>
        </w:rPr>
        <w:t>не иметь академической задолженности ни по одному предмету учебного плана.</w:t>
      </w:r>
    </w:p>
    <w:p w:rsidR="00816C38" w:rsidRDefault="00816C38" w:rsidP="00816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При соблюдении всех перечисленных условий школа принимает решение о допуске обучающегося 10 класса к прохождению ГИА по выбранному учебному предмету после окончания 10 класса. При этом обучающийся 10 класса лишается возможности повысить полученный балл ЕГЭ по сдаваемому предмету в 11 классе. Согласно вышеназванным рекомендациям Рособрнадзора повысить результаты ГИА по пройденным ранее предметам могут лица, имеющие аттестат о среднем общем образовании (выпускники прошлых лет).</w:t>
      </w:r>
    </w:p>
    <w:p w:rsidR="00816C38" w:rsidRDefault="00816C38"/>
    <w:sectPr w:rsidR="00816C38" w:rsidSect="00DA01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816C38"/>
    <w:rsid w:val="0081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information_materials/plak/" TargetMode="External"/><Relationship Id="rId4" Type="http://schemas.openxmlformats.org/officeDocument/2006/relationships/hyperlink" Target="https://www.youtube.com/playlist?list=PLr3fDr4EMQM6RN0tg8LE6Rx9Y-94Jrx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2020-01-16T10:46:00Z</dcterms:created>
  <dcterms:modified xsi:type="dcterms:W3CDTF">2020-01-16T10:49:00Z</dcterms:modified>
</cp:coreProperties>
</file>