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spacing w:after="160" w:line="259" w:lineRule="auto"/>
        <w:rPr>
          <w:rtl w:val="off"/>
        </w:rPr>
      </w:pPr>
      <w:r>
        <w:rPr>
          <w:rtl w:val="off"/>
        </w:rPr>
        <w:t xml:space="preserve">                                   </w:t>
      </w:r>
    </w:p>
    <w:tbl>
      <w:tblPr>
        <w:tblStyle w:val="afffff1"/>
        <w:tblpPr w:horzAnchor="page" w:tblpX="1368" w:tblpY="839"/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ellMar>
          <w:top w:w="0" w:type="dxa"/>
          <w:left w:w="0" w:type="dxa"/>
          <w:bottom w:w="0" w:type="dxa"/>
          <w:right w:w="0" w:type="dxa"/>
        </w:tblCellMar>
      </w:tblPr>
      <w:tblGrid>
        <w:gridCol w:w="1476"/>
        <w:gridCol w:w="6396"/>
        <w:gridCol w:w="156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/>
            </w:pPr>
            <w:r>
              <w:rPr>
                <w:rtl w:val="off"/>
              </w:rPr>
              <w:t>№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/>
            </w:pPr>
            <w:r>
              <w:rPr>
                <w:rtl w:val="off"/>
              </w:rPr>
              <w:t>Материал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/>
            </w:pPr>
            <w:r>
              <w:rPr>
                <w:rtl w:val="off"/>
              </w:rPr>
              <w:t>Дата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>
            <w:pPr>
              <w:rPr/>
            </w:pPr>
            <w:r>
              <w:rPr/>
              <w:t>5176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>
            <w:pPr>
              <w:rPr/>
            </w:pPr>
            <w:r>
              <w:rPr/>
              <w:t>Видеозапись «Леонид Корнилов Князь Святослав», начинающаяся словами «/Когда рассвет плеснул лучами/» и заканчивающаяся словами «/Русские, вперед!/», продолжительностью 7 минут 3 секунды, размещенная в сети «Интернет» (решение Ленинского районного суда г. Смоленска от 11.02.2021);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>
            <w:pPr>
              <w:rPr/>
            </w:pPr>
            <w:r>
              <w:rPr/>
              <w:t>22 апреля 2021</w:t>
            </w:r>
          </w:p>
        </w:tc>
      </w:tr>
    </w:tbl>
    <w:p/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styleId="afffff1">
    <w:name w:val="Table Grid"/>
    <w:basedOn w:val="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Аминат</cp:lastModifiedBy>
  <cp:revision>1</cp:revision>
  <dcterms:created xsi:type="dcterms:W3CDTF">2021-04-28T10:54:18Z</dcterms:created>
  <dcterms:modified xsi:type="dcterms:W3CDTF">2021-04-28T10:56:11Z</dcterms:modified>
  <cp:version>0900.0100.01</cp:version>
</cp:coreProperties>
</file>