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937CC7">
        <w:rPr>
          <w:rFonts w:asciiTheme="majorBidi" w:hAnsiTheme="majorBidi" w:cstheme="majorBidi"/>
          <w:sz w:val="28"/>
          <w:szCs w:val="28"/>
        </w:rPr>
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="00A76A07" w:rsidRPr="00937CC7">
        <w:rPr>
          <w:rFonts w:asciiTheme="majorBidi" w:hAnsiTheme="majorBidi" w:cstheme="majorBidi"/>
          <w:sz w:val="28"/>
          <w:szCs w:val="28"/>
        </w:rPr>
        <w:t>Вагайского</w:t>
      </w:r>
      <w:proofErr w:type="spellEnd"/>
      <w:r w:rsidR="00A76A07" w:rsidRPr="00937CC7">
        <w:rPr>
          <w:rFonts w:asciiTheme="majorBidi" w:hAnsiTheme="majorBidi" w:cstheme="majorBidi"/>
          <w:sz w:val="28"/>
          <w:szCs w:val="28"/>
        </w:rPr>
        <w:t xml:space="preserve"> района, Тюменской области.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937CC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937CC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937CC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937CC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937CC7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BA255F">
        <w:rPr>
          <w:rFonts w:asciiTheme="majorBidi" w:hAnsiTheme="majorBidi" w:cstheme="majorBidi"/>
          <w:sz w:val="28"/>
          <w:szCs w:val="28"/>
        </w:rPr>
        <w:t>основного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Вагайский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Тюменская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Вагайского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района, Тюменской области.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Казанская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средняя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Вагайского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района, Тюменской области.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Вагайского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района, Тюменской области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proofErr w:type="gramEnd"/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Вагайского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района, Тюменской области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proofErr w:type="spellStart"/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Вагайского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района, Тюменской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области.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850F4B" w:rsidTr="00937CC7">
        <w:tc>
          <w:tcPr>
            <w:tcW w:w="4013" w:type="dxa"/>
            <w:vMerge w:val="restart"/>
            <w:shd w:val="clear" w:color="auto" w:fill="D9D9D9"/>
          </w:tcPr>
          <w:p w:rsidR="00850F4B" w:rsidRDefault="009F5E7A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850F4B" w:rsidRDefault="009F5E7A">
            <w:r>
              <w:rPr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850F4B" w:rsidRDefault="009F5E7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50F4B" w:rsidTr="00937CC7">
        <w:tc>
          <w:tcPr>
            <w:tcW w:w="4013" w:type="dxa"/>
            <w:vMerge/>
          </w:tcPr>
          <w:p w:rsidR="00850F4B" w:rsidRDefault="00850F4B"/>
        </w:tc>
        <w:tc>
          <w:tcPr>
            <w:tcW w:w="4012" w:type="dxa"/>
            <w:vMerge/>
          </w:tcPr>
          <w:p w:rsidR="00850F4B" w:rsidRDefault="00850F4B"/>
        </w:tc>
        <w:tc>
          <w:tcPr>
            <w:tcW w:w="1303" w:type="dxa"/>
            <w:shd w:val="clear" w:color="auto" w:fill="D9D9D9"/>
          </w:tcPr>
          <w:p w:rsidR="00850F4B" w:rsidRDefault="009F5E7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 w:rsidR="00850F4B" w:rsidRDefault="009F5E7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850F4B" w:rsidRDefault="009F5E7A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850F4B" w:rsidRDefault="009F5E7A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850F4B" w:rsidRDefault="009F5E7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50F4B" w:rsidTr="00937CC7">
        <w:tc>
          <w:tcPr>
            <w:tcW w:w="14768" w:type="dxa"/>
            <w:gridSpan w:val="7"/>
            <w:shd w:val="clear" w:color="auto" w:fill="FFFFB3"/>
          </w:tcPr>
          <w:p w:rsidR="00850F4B" w:rsidRDefault="009F5E7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50F4B" w:rsidTr="00937CC7">
        <w:tc>
          <w:tcPr>
            <w:tcW w:w="4013" w:type="dxa"/>
            <w:vMerge w:val="restart"/>
          </w:tcPr>
          <w:p w:rsidR="00850F4B" w:rsidRDefault="009F5E7A">
            <w:r>
              <w:t>Русский язык и литература</w:t>
            </w:r>
          </w:p>
        </w:tc>
        <w:tc>
          <w:tcPr>
            <w:tcW w:w="4012" w:type="dxa"/>
          </w:tcPr>
          <w:p w:rsidR="00850F4B" w:rsidRDefault="009F5E7A">
            <w:r>
              <w:t>Русский язык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3</w:t>
            </w:r>
          </w:p>
        </w:tc>
      </w:tr>
      <w:tr w:rsidR="00850F4B" w:rsidTr="00937CC7">
        <w:tc>
          <w:tcPr>
            <w:tcW w:w="4013" w:type="dxa"/>
            <w:vMerge/>
          </w:tcPr>
          <w:p w:rsidR="00850F4B" w:rsidRDefault="00850F4B"/>
        </w:tc>
        <w:tc>
          <w:tcPr>
            <w:tcW w:w="4012" w:type="dxa"/>
          </w:tcPr>
          <w:p w:rsidR="00850F4B" w:rsidRDefault="009F5E7A">
            <w:r>
              <w:t>Литература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3</w:t>
            </w:r>
          </w:p>
        </w:tc>
      </w:tr>
      <w:tr w:rsidR="00850F4B" w:rsidTr="00937CC7">
        <w:tc>
          <w:tcPr>
            <w:tcW w:w="4013" w:type="dxa"/>
            <w:vMerge w:val="restart"/>
          </w:tcPr>
          <w:p w:rsidR="00850F4B" w:rsidRDefault="009F5E7A">
            <w:r>
              <w:t>Родной язык и родная литература</w:t>
            </w:r>
          </w:p>
        </w:tc>
        <w:tc>
          <w:tcPr>
            <w:tcW w:w="4012" w:type="dxa"/>
          </w:tcPr>
          <w:p w:rsidR="00850F4B" w:rsidRDefault="009F5E7A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</w:tr>
      <w:tr w:rsidR="00850F4B" w:rsidTr="00937CC7">
        <w:tc>
          <w:tcPr>
            <w:tcW w:w="4013" w:type="dxa"/>
            <w:vMerge/>
          </w:tcPr>
          <w:p w:rsidR="00850F4B" w:rsidRDefault="00850F4B"/>
        </w:tc>
        <w:tc>
          <w:tcPr>
            <w:tcW w:w="4012" w:type="dxa"/>
          </w:tcPr>
          <w:p w:rsidR="00850F4B" w:rsidRDefault="009F5E7A">
            <w:r>
              <w:t>Родная литература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</w:tr>
      <w:tr w:rsidR="00850F4B" w:rsidTr="00937CC7">
        <w:tc>
          <w:tcPr>
            <w:tcW w:w="4013" w:type="dxa"/>
            <w:vMerge w:val="restart"/>
          </w:tcPr>
          <w:p w:rsidR="00850F4B" w:rsidRDefault="009F5E7A">
            <w:r>
              <w:t>Иностранные языки</w:t>
            </w:r>
          </w:p>
        </w:tc>
        <w:tc>
          <w:tcPr>
            <w:tcW w:w="4012" w:type="dxa"/>
          </w:tcPr>
          <w:p w:rsidR="00850F4B" w:rsidRDefault="009F5E7A">
            <w:r>
              <w:t>Иностранный язык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3</w:t>
            </w:r>
          </w:p>
        </w:tc>
      </w:tr>
      <w:tr w:rsidR="00850F4B" w:rsidTr="00937CC7">
        <w:tc>
          <w:tcPr>
            <w:tcW w:w="4013" w:type="dxa"/>
            <w:vMerge/>
          </w:tcPr>
          <w:p w:rsidR="00850F4B" w:rsidRDefault="00850F4B"/>
        </w:tc>
        <w:tc>
          <w:tcPr>
            <w:tcW w:w="4012" w:type="dxa"/>
          </w:tcPr>
          <w:p w:rsidR="00850F4B" w:rsidRDefault="009F5E7A">
            <w:r>
              <w:t>Второй иностранный язык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</w:tr>
      <w:tr w:rsidR="00850F4B" w:rsidTr="00937CC7">
        <w:tc>
          <w:tcPr>
            <w:tcW w:w="4013" w:type="dxa"/>
            <w:vMerge w:val="restart"/>
          </w:tcPr>
          <w:p w:rsidR="00850F4B" w:rsidRDefault="009F5E7A">
            <w:r>
              <w:t>Математика и информатика</w:t>
            </w:r>
          </w:p>
        </w:tc>
        <w:tc>
          <w:tcPr>
            <w:tcW w:w="4012" w:type="dxa"/>
          </w:tcPr>
          <w:p w:rsidR="00850F4B" w:rsidRDefault="009F5E7A">
            <w:r>
              <w:t>Математика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</w:tr>
      <w:tr w:rsidR="00850F4B" w:rsidTr="00937CC7">
        <w:tc>
          <w:tcPr>
            <w:tcW w:w="4013" w:type="dxa"/>
            <w:vMerge/>
          </w:tcPr>
          <w:p w:rsidR="00850F4B" w:rsidRDefault="00850F4B"/>
        </w:tc>
        <w:tc>
          <w:tcPr>
            <w:tcW w:w="4012" w:type="dxa"/>
          </w:tcPr>
          <w:p w:rsidR="00850F4B" w:rsidRDefault="009F5E7A">
            <w:r>
              <w:t>Алгебра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3</w:t>
            </w:r>
          </w:p>
        </w:tc>
      </w:tr>
      <w:tr w:rsidR="00850F4B" w:rsidTr="00937CC7">
        <w:tc>
          <w:tcPr>
            <w:tcW w:w="4013" w:type="dxa"/>
            <w:vMerge/>
          </w:tcPr>
          <w:p w:rsidR="00850F4B" w:rsidRDefault="00850F4B"/>
        </w:tc>
        <w:tc>
          <w:tcPr>
            <w:tcW w:w="4012" w:type="dxa"/>
          </w:tcPr>
          <w:p w:rsidR="00850F4B" w:rsidRDefault="009F5E7A">
            <w:r>
              <w:t>Геометрия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</w:tr>
      <w:tr w:rsidR="00850F4B" w:rsidTr="00937CC7">
        <w:tc>
          <w:tcPr>
            <w:tcW w:w="4013" w:type="dxa"/>
            <w:vMerge/>
          </w:tcPr>
          <w:p w:rsidR="00850F4B" w:rsidRDefault="00850F4B"/>
        </w:tc>
        <w:tc>
          <w:tcPr>
            <w:tcW w:w="4012" w:type="dxa"/>
          </w:tcPr>
          <w:p w:rsidR="00850F4B" w:rsidRDefault="009F5E7A">
            <w:r>
              <w:t>Вероятность и статистика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</w:tr>
      <w:tr w:rsidR="00850F4B" w:rsidTr="00937CC7">
        <w:tc>
          <w:tcPr>
            <w:tcW w:w="4013" w:type="dxa"/>
            <w:vMerge/>
          </w:tcPr>
          <w:p w:rsidR="00850F4B" w:rsidRDefault="00850F4B"/>
        </w:tc>
        <w:tc>
          <w:tcPr>
            <w:tcW w:w="4012" w:type="dxa"/>
          </w:tcPr>
          <w:p w:rsidR="00850F4B" w:rsidRDefault="009F5E7A">
            <w:r>
              <w:t>Информатика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</w:tr>
      <w:tr w:rsidR="00850F4B" w:rsidTr="00937CC7">
        <w:tc>
          <w:tcPr>
            <w:tcW w:w="4013" w:type="dxa"/>
            <w:vMerge w:val="restart"/>
          </w:tcPr>
          <w:p w:rsidR="00850F4B" w:rsidRDefault="009F5E7A">
            <w:r>
              <w:t>Общественно-научные предметы</w:t>
            </w:r>
          </w:p>
        </w:tc>
        <w:tc>
          <w:tcPr>
            <w:tcW w:w="4012" w:type="dxa"/>
          </w:tcPr>
          <w:p w:rsidR="00850F4B" w:rsidRDefault="009F5E7A">
            <w:r>
              <w:t>История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37CC7">
            <w:pPr>
              <w:jc w:val="center"/>
            </w:pPr>
            <w:r>
              <w:t>2</w:t>
            </w:r>
          </w:p>
        </w:tc>
      </w:tr>
      <w:tr w:rsidR="00937CC7" w:rsidTr="00937CC7">
        <w:tc>
          <w:tcPr>
            <w:tcW w:w="4013" w:type="dxa"/>
            <w:vMerge/>
          </w:tcPr>
          <w:p w:rsidR="00937CC7" w:rsidRDefault="00937CC7"/>
        </w:tc>
        <w:tc>
          <w:tcPr>
            <w:tcW w:w="4012" w:type="dxa"/>
          </w:tcPr>
          <w:p w:rsidR="00937CC7" w:rsidRPr="00937CC7" w:rsidRDefault="00937CC7">
            <w:r>
              <w:t>Введение во всеобщую историю</w:t>
            </w:r>
          </w:p>
        </w:tc>
        <w:tc>
          <w:tcPr>
            <w:tcW w:w="1303" w:type="dxa"/>
          </w:tcPr>
          <w:p w:rsidR="00937CC7" w:rsidRDefault="00937CC7">
            <w:pPr>
              <w:jc w:val="center"/>
            </w:pPr>
          </w:p>
        </w:tc>
        <w:tc>
          <w:tcPr>
            <w:tcW w:w="1360" w:type="dxa"/>
          </w:tcPr>
          <w:p w:rsidR="00937CC7" w:rsidRDefault="00937CC7">
            <w:pPr>
              <w:jc w:val="center"/>
            </w:pPr>
          </w:p>
        </w:tc>
        <w:tc>
          <w:tcPr>
            <w:tcW w:w="1360" w:type="dxa"/>
          </w:tcPr>
          <w:p w:rsidR="00937CC7" w:rsidRDefault="00937CC7">
            <w:pPr>
              <w:jc w:val="center"/>
            </w:pPr>
          </w:p>
        </w:tc>
        <w:tc>
          <w:tcPr>
            <w:tcW w:w="1360" w:type="dxa"/>
          </w:tcPr>
          <w:p w:rsidR="00937CC7" w:rsidRDefault="00937CC7">
            <w:pPr>
              <w:jc w:val="center"/>
            </w:pPr>
          </w:p>
        </w:tc>
        <w:tc>
          <w:tcPr>
            <w:tcW w:w="1360" w:type="dxa"/>
          </w:tcPr>
          <w:p w:rsidR="00937CC7" w:rsidRDefault="00937CC7">
            <w:pPr>
              <w:jc w:val="center"/>
            </w:pPr>
            <w:r>
              <w:t>0,5</w:t>
            </w:r>
            <w:bookmarkStart w:id="0" w:name="_GoBack"/>
            <w:bookmarkEnd w:id="0"/>
          </w:p>
        </w:tc>
      </w:tr>
      <w:tr w:rsidR="00850F4B" w:rsidTr="00937CC7">
        <w:tc>
          <w:tcPr>
            <w:tcW w:w="4013" w:type="dxa"/>
            <w:vMerge/>
          </w:tcPr>
          <w:p w:rsidR="00850F4B" w:rsidRDefault="00850F4B"/>
        </w:tc>
        <w:tc>
          <w:tcPr>
            <w:tcW w:w="4012" w:type="dxa"/>
          </w:tcPr>
          <w:p w:rsidR="00850F4B" w:rsidRDefault="009F5E7A">
            <w:r>
              <w:t>Обществознание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</w:tr>
      <w:tr w:rsidR="00850F4B" w:rsidTr="00937CC7">
        <w:tc>
          <w:tcPr>
            <w:tcW w:w="4013" w:type="dxa"/>
            <w:vMerge/>
          </w:tcPr>
          <w:p w:rsidR="00850F4B" w:rsidRDefault="00850F4B"/>
        </w:tc>
        <w:tc>
          <w:tcPr>
            <w:tcW w:w="4012" w:type="dxa"/>
          </w:tcPr>
          <w:p w:rsidR="00850F4B" w:rsidRDefault="009F5E7A">
            <w:r>
              <w:t>География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</w:tr>
      <w:tr w:rsidR="00850F4B" w:rsidTr="00937CC7">
        <w:tc>
          <w:tcPr>
            <w:tcW w:w="4013" w:type="dxa"/>
            <w:vMerge w:val="restart"/>
          </w:tcPr>
          <w:p w:rsidR="00850F4B" w:rsidRDefault="009F5E7A">
            <w:r>
              <w:t>Естественно-научные предметы</w:t>
            </w:r>
          </w:p>
        </w:tc>
        <w:tc>
          <w:tcPr>
            <w:tcW w:w="4012" w:type="dxa"/>
          </w:tcPr>
          <w:p w:rsidR="00850F4B" w:rsidRDefault="009F5E7A">
            <w:r>
              <w:t>Физика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3</w:t>
            </w:r>
          </w:p>
        </w:tc>
      </w:tr>
      <w:tr w:rsidR="00850F4B" w:rsidTr="00937CC7">
        <w:tc>
          <w:tcPr>
            <w:tcW w:w="4013" w:type="dxa"/>
            <w:vMerge/>
          </w:tcPr>
          <w:p w:rsidR="00850F4B" w:rsidRDefault="00850F4B"/>
        </w:tc>
        <w:tc>
          <w:tcPr>
            <w:tcW w:w="4012" w:type="dxa"/>
          </w:tcPr>
          <w:p w:rsidR="00850F4B" w:rsidRDefault="009F5E7A">
            <w:r>
              <w:t>Химия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</w:tr>
      <w:tr w:rsidR="00850F4B" w:rsidTr="00937CC7">
        <w:tc>
          <w:tcPr>
            <w:tcW w:w="4013" w:type="dxa"/>
            <w:vMerge/>
          </w:tcPr>
          <w:p w:rsidR="00850F4B" w:rsidRDefault="00850F4B"/>
        </w:tc>
        <w:tc>
          <w:tcPr>
            <w:tcW w:w="4012" w:type="dxa"/>
          </w:tcPr>
          <w:p w:rsidR="00850F4B" w:rsidRDefault="009F5E7A">
            <w:r>
              <w:t>Биология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</w:tr>
      <w:tr w:rsidR="00850F4B" w:rsidTr="00937CC7">
        <w:tc>
          <w:tcPr>
            <w:tcW w:w="4013" w:type="dxa"/>
            <w:vMerge w:val="restart"/>
          </w:tcPr>
          <w:p w:rsidR="00850F4B" w:rsidRDefault="009F5E7A">
            <w:r>
              <w:t>Искусство</w:t>
            </w:r>
          </w:p>
        </w:tc>
        <w:tc>
          <w:tcPr>
            <w:tcW w:w="4012" w:type="dxa"/>
          </w:tcPr>
          <w:p w:rsidR="00850F4B" w:rsidRDefault="009F5E7A">
            <w:r>
              <w:t>Изобразительное искусство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</w:tr>
      <w:tr w:rsidR="00850F4B" w:rsidTr="00937CC7">
        <w:tc>
          <w:tcPr>
            <w:tcW w:w="4013" w:type="dxa"/>
            <w:vMerge/>
          </w:tcPr>
          <w:p w:rsidR="00850F4B" w:rsidRDefault="00850F4B"/>
        </w:tc>
        <w:tc>
          <w:tcPr>
            <w:tcW w:w="4012" w:type="dxa"/>
          </w:tcPr>
          <w:p w:rsidR="00850F4B" w:rsidRDefault="009F5E7A">
            <w:r>
              <w:t>Музыка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</w:tr>
      <w:tr w:rsidR="00850F4B" w:rsidTr="00937CC7">
        <w:tc>
          <w:tcPr>
            <w:tcW w:w="4013" w:type="dxa"/>
          </w:tcPr>
          <w:p w:rsidR="00850F4B" w:rsidRDefault="009F5E7A">
            <w:r>
              <w:t>Технология</w:t>
            </w:r>
          </w:p>
        </w:tc>
        <w:tc>
          <w:tcPr>
            <w:tcW w:w="4012" w:type="dxa"/>
          </w:tcPr>
          <w:p w:rsidR="00850F4B" w:rsidRDefault="009F5E7A">
            <w:r>
              <w:t>Технология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</w:tr>
      <w:tr w:rsidR="00850F4B" w:rsidTr="00937CC7">
        <w:tc>
          <w:tcPr>
            <w:tcW w:w="4013" w:type="dxa"/>
            <w:vMerge w:val="restart"/>
          </w:tcPr>
          <w:p w:rsidR="00850F4B" w:rsidRDefault="009F5E7A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850F4B" w:rsidRDefault="009F5E7A">
            <w:r>
              <w:t xml:space="preserve">Физическая </w:t>
            </w:r>
            <w:r>
              <w:t>культура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2</w:t>
            </w:r>
          </w:p>
        </w:tc>
      </w:tr>
      <w:tr w:rsidR="00850F4B" w:rsidTr="00937CC7">
        <w:tc>
          <w:tcPr>
            <w:tcW w:w="4013" w:type="dxa"/>
            <w:vMerge/>
          </w:tcPr>
          <w:p w:rsidR="00850F4B" w:rsidRDefault="00850F4B"/>
        </w:tc>
        <w:tc>
          <w:tcPr>
            <w:tcW w:w="4012" w:type="dxa"/>
          </w:tcPr>
          <w:p w:rsidR="00850F4B" w:rsidRDefault="009F5E7A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</w:tr>
      <w:tr w:rsidR="00850F4B" w:rsidTr="00937CC7">
        <w:tc>
          <w:tcPr>
            <w:tcW w:w="4013" w:type="dxa"/>
          </w:tcPr>
          <w:p w:rsidR="00850F4B" w:rsidRDefault="009F5E7A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850F4B" w:rsidRDefault="009F5E7A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50F4B" w:rsidRDefault="009F5E7A">
            <w:pPr>
              <w:jc w:val="center"/>
            </w:pPr>
            <w:r>
              <w:t>0</w:t>
            </w:r>
          </w:p>
        </w:tc>
      </w:tr>
      <w:tr w:rsidR="00937CC7" w:rsidTr="00BB7745">
        <w:tc>
          <w:tcPr>
            <w:tcW w:w="4013" w:type="dxa"/>
            <w:shd w:val="clear" w:color="auto" w:fill="FFFF00"/>
          </w:tcPr>
          <w:p w:rsidR="00937CC7" w:rsidRDefault="00937CC7"/>
        </w:tc>
        <w:tc>
          <w:tcPr>
            <w:tcW w:w="10755" w:type="dxa"/>
            <w:gridSpan w:val="6"/>
            <w:shd w:val="clear" w:color="auto" w:fill="FFFF00"/>
          </w:tcPr>
          <w:p w:rsidR="00937CC7" w:rsidRDefault="00937CC7">
            <w:pPr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937CC7" w:rsidTr="00937CC7">
        <w:tc>
          <w:tcPr>
            <w:tcW w:w="4013" w:type="dxa"/>
          </w:tcPr>
          <w:p w:rsidR="00937CC7" w:rsidRDefault="00937CC7">
            <w:r>
              <w:lastRenderedPageBreak/>
              <w:t>Элективный курс по русскому языку</w:t>
            </w:r>
          </w:p>
        </w:tc>
        <w:tc>
          <w:tcPr>
            <w:tcW w:w="4012" w:type="dxa"/>
          </w:tcPr>
          <w:p w:rsidR="00937CC7" w:rsidRDefault="00937CC7"/>
        </w:tc>
        <w:tc>
          <w:tcPr>
            <w:tcW w:w="1303" w:type="dxa"/>
          </w:tcPr>
          <w:p w:rsidR="00937CC7" w:rsidRDefault="00937CC7">
            <w:pPr>
              <w:jc w:val="center"/>
            </w:pPr>
          </w:p>
        </w:tc>
        <w:tc>
          <w:tcPr>
            <w:tcW w:w="1360" w:type="dxa"/>
          </w:tcPr>
          <w:p w:rsidR="00937CC7" w:rsidRDefault="00937CC7">
            <w:pPr>
              <w:jc w:val="center"/>
            </w:pPr>
          </w:p>
        </w:tc>
        <w:tc>
          <w:tcPr>
            <w:tcW w:w="1360" w:type="dxa"/>
          </w:tcPr>
          <w:p w:rsidR="00937CC7" w:rsidRDefault="00937CC7">
            <w:pPr>
              <w:jc w:val="center"/>
            </w:pPr>
          </w:p>
        </w:tc>
        <w:tc>
          <w:tcPr>
            <w:tcW w:w="1360" w:type="dxa"/>
          </w:tcPr>
          <w:p w:rsidR="00937CC7" w:rsidRDefault="00937CC7">
            <w:pPr>
              <w:jc w:val="center"/>
            </w:pPr>
          </w:p>
        </w:tc>
        <w:tc>
          <w:tcPr>
            <w:tcW w:w="1360" w:type="dxa"/>
          </w:tcPr>
          <w:p w:rsidR="00937CC7" w:rsidRDefault="00937CC7">
            <w:pPr>
              <w:jc w:val="center"/>
            </w:pPr>
            <w:r>
              <w:t>0,5</w:t>
            </w:r>
          </w:p>
        </w:tc>
      </w:tr>
      <w:tr w:rsidR="00850F4B" w:rsidTr="00937CC7">
        <w:tc>
          <w:tcPr>
            <w:tcW w:w="8025" w:type="dxa"/>
            <w:gridSpan w:val="2"/>
            <w:shd w:val="clear" w:color="auto" w:fill="00FF00"/>
          </w:tcPr>
          <w:p w:rsidR="00850F4B" w:rsidRDefault="009F5E7A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850F4B" w:rsidRDefault="009F5E7A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850F4B" w:rsidRDefault="009F5E7A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850F4B" w:rsidRDefault="009F5E7A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:rsidR="00850F4B" w:rsidRDefault="009F5E7A">
            <w:pPr>
              <w:jc w:val="center"/>
            </w:pPr>
            <w:r>
              <w:t>33</w:t>
            </w:r>
          </w:p>
        </w:tc>
        <w:tc>
          <w:tcPr>
            <w:tcW w:w="1360" w:type="dxa"/>
            <w:shd w:val="clear" w:color="auto" w:fill="00FF00"/>
          </w:tcPr>
          <w:p w:rsidR="00850F4B" w:rsidRDefault="009F5E7A">
            <w:pPr>
              <w:jc w:val="center"/>
            </w:pPr>
            <w:r>
              <w:t>33</w:t>
            </w:r>
          </w:p>
        </w:tc>
      </w:tr>
      <w:tr w:rsidR="00850F4B" w:rsidTr="00937CC7">
        <w:tc>
          <w:tcPr>
            <w:tcW w:w="8025" w:type="dxa"/>
            <w:gridSpan w:val="2"/>
            <w:shd w:val="clear" w:color="auto" w:fill="00FF00"/>
          </w:tcPr>
          <w:p w:rsidR="00850F4B" w:rsidRDefault="009F5E7A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850F4B" w:rsidRDefault="009F5E7A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850F4B" w:rsidRDefault="009F5E7A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850F4B" w:rsidRDefault="009F5E7A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:rsidR="00850F4B" w:rsidRDefault="009F5E7A">
            <w:pPr>
              <w:jc w:val="center"/>
            </w:pPr>
            <w:r>
              <w:t>33</w:t>
            </w:r>
          </w:p>
        </w:tc>
        <w:tc>
          <w:tcPr>
            <w:tcW w:w="1360" w:type="dxa"/>
            <w:shd w:val="clear" w:color="auto" w:fill="00FF00"/>
          </w:tcPr>
          <w:p w:rsidR="00850F4B" w:rsidRDefault="009F5E7A">
            <w:pPr>
              <w:jc w:val="center"/>
            </w:pPr>
            <w:r>
              <w:t>33</w:t>
            </w:r>
          </w:p>
        </w:tc>
      </w:tr>
      <w:tr w:rsidR="00850F4B" w:rsidTr="00937CC7">
        <w:tc>
          <w:tcPr>
            <w:tcW w:w="8025" w:type="dxa"/>
            <w:gridSpan w:val="2"/>
            <w:shd w:val="clear" w:color="auto" w:fill="FCE3FC"/>
          </w:tcPr>
          <w:p w:rsidR="00850F4B" w:rsidRDefault="009F5E7A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850F4B" w:rsidRDefault="009F5E7A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50F4B" w:rsidRDefault="009F5E7A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50F4B" w:rsidRDefault="009F5E7A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50F4B" w:rsidRDefault="009F5E7A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50F4B" w:rsidRDefault="009F5E7A">
            <w:pPr>
              <w:jc w:val="center"/>
            </w:pPr>
            <w:r>
              <w:t>34</w:t>
            </w:r>
          </w:p>
        </w:tc>
      </w:tr>
      <w:tr w:rsidR="00850F4B" w:rsidTr="00937CC7">
        <w:tc>
          <w:tcPr>
            <w:tcW w:w="8025" w:type="dxa"/>
            <w:gridSpan w:val="2"/>
            <w:shd w:val="clear" w:color="auto" w:fill="FCE3FC"/>
          </w:tcPr>
          <w:p w:rsidR="00850F4B" w:rsidRDefault="009F5E7A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850F4B" w:rsidRDefault="009F5E7A">
            <w:pPr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 w:rsidR="00850F4B" w:rsidRDefault="009F5E7A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850F4B" w:rsidRDefault="009F5E7A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:rsidR="00850F4B" w:rsidRDefault="009F5E7A">
            <w:pPr>
              <w:jc w:val="center"/>
            </w:pPr>
            <w:r>
              <w:t>1122</w:t>
            </w:r>
          </w:p>
        </w:tc>
        <w:tc>
          <w:tcPr>
            <w:tcW w:w="1360" w:type="dxa"/>
            <w:shd w:val="clear" w:color="auto" w:fill="FCE3FC"/>
          </w:tcPr>
          <w:p w:rsidR="00850F4B" w:rsidRDefault="009F5E7A">
            <w:pPr>
              <w:jc w:val="center"/>
            </w:pPr>
            <w:r>
              <w:t>1122</w:t>
            </w:r>
          </w:p>
        </w:tc>
      </w:tr>
    </w:tbl>
    <w:p w:rsidR="00850F4B" w:rsidRDefault="009F5E7A">
      <w:r>
        <w:br w:type="page"/>
      </w:r>
    </w:p>
    <w:p w:rsidR="00850F4B" w:rsidRDefault="009F5E7A">
      <w:r>
        <w:rPr>
          <w:b/>
          <w:sz w:val="32"/>
        </w:rPr>
        <w:lastRenderedPageBreak/>
        <w:t>План внеурочной деятельности (недельный)</w:t>
      </w:r>
    </w:p>
    <w:p w:rsidR="00850F4B" w:rsidRDefault="009F5E7A">
      <w:r>
        <w:t xml:space="preserve">Казанская средняя общеобразовательная школа, филиал Муниципального автономного общеобразовательного учреждения Зареченская </w:t>
      </w:r>
      <w:r>
        <w:t xml:space="preserve">средняя общеобразовательная школа </w:t>
      </w:r>
      <w:proofErr w:type="spellStart"/>
      <w:r>
        <w:t>Вагайского</w:t>
      </w:r>
      <w:proofErr w:type="spellEnd"/>
      <w:r>
        <w:t xml:space="preserve"> района, Тюменской области.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850F4B">
        <w:tc>
          <w:tcPr>
            <w:tcW w:w="4158" w:type="dxa"/>
            <w:vMerge w:val="restart"/>
            <w:shd w:val="clear" w:color="auto" w:fill="D9D9D9"/>
          </w:tcPr>
          <w:p w:rsidR="00850F4B" w:rsidRDefault="009F5E7A">
            <w:r>
              <w:rPr>
                <w:b/>
              </w:rPr>
              <w:t>Учебные курсы</w:t>
            </w:r>
          </w:p>
          <w:p w:rsidR="00850F4B" w:rsidRDefault="00850F4B"/>
        </w:tc>
        <w:tc>
          <w:tcPr>
            <w:tcW w:w="10395" w:type="dxa"/>
            <w:gridSpan w:val="5"/>
            <w:shd w:val="clear" w:color="auto" w:fill="D9D9D9"/>
          </w:tcPr>
          <w:p w:rsidR="00850F4B" w:rsidRDefault="009F5E7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50F4B">
        <w:tc>
          <w:tcPr>
            <w:tcW w:w="4158" w:type="dxa"/>
            <w:vMerge/>
          </w:tcPr>
          <w:p w:rsidR="00850F4B" w:rsidRDefault="00850F4B"/>
        </w:tc>
        <w:tc>
          <w:tcPr>
            <w:tcW w:w="2079" w:type="dxa"/>
            <w:shd w:val="clear" w:color="auto" w:fill="D9D9D9"/>
          </w:tcPr>
          <w:p w:rsidR="00850F4B" w:rsidRDefault="009F5E7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850F4B" w:rsidRDefault="009F5E7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850F4B" w:rsidRDefault="009F5E7A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850F4B" w:rsidRDefault="009F5E7A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850F4B" w:rsidRDefault="009F5E7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50F4B">
        <w:tc>
          <w:tcPr>
            <w:tcW w:w="4158" w:type="dxa"/>
          </w:tcPr>
          <w:p w:rsidR="00850F4B" w:rsidRDefault="009F5E7A">
            <w:r>
              <w:t>Разговоры о важном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</w:tr>
      <w:tr w:rsidR="00850F4B">
        <w:tc>
          <w:tcPr>
            <w:tcW w:w="4158" w:type="dxa"/>
          </w:tcPr>
          <w:p w:rsidR="00850F4B" w:rsidRDefault="009F5E7A">
            <w:r>
              <w:t>Формирование функциональной грамотности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</w:tr>
      <w:tr w:rsidR="00850F4B">
        <w:tc>
          <w:tcPr>
            <w:tcW w:w="4158" w:type="dxa"/>
          </w:tcPr>
          <w:p w:rsidR="00850F4B" w:rsidRDefault="009F5E7A">
            <w:proofErr w:type="spellStart"/>
            <w:r>
              <w:t>Профориентационная</w:t>
            </w:r>
            <w:proofErr w:type="spellEnd"/>
            <w:r>
              <w:t xml:space="preserve"> работа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</w:tr>
      <w:tr w:rsidR="00850F4B">
        <w:tc>
          <w:tcPr>
            <w:tcW w:w="4158" w:type="dxa"/>
          </w:tcPr>
          <w:p w:rsidR="00850F4B" w:rsidRDefault="009F5E7A">
            <w:r>
              <w:t xml:space="preserve">РДДМ </w:t>
            </w:r>
            <w:r>
              <w:t>"Движение первых!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</w:tr>
      <w:tr w:rsidR="00850F4B">
        <w:tc>
          <w:tcPr>
            <w:tcW w:w="4158" w:type="dxa"/>
          </w:tcPr>
          <w:p w:rsidR="00850F4B" w:rsidRDefault="009F5E7A">
            <w:r>
              <w:t>Исследовательский проект к 100-летию школы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</w:tr>
      <w:tr w:rsidR="00850F4B">
        <w:tc>
          <w:tcPr>
            <w:tcW w:w="4158" w:type="dxa"/>
          </w:tcPr>
          <w:p w:rsidR="00850F4B" w:rsidRDefault="009F5E7A">
            <w:r>
              <w:t>Театральное искусство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</w:tr>
      <w:tr w:rsidR="00850F4B">
        <w:tc>
          <w:tcPr>
            <w:tcW w:w="4158" w:type="dxa"/>
          </w:tcPr>
          <w:p w:rsidR="00850F4B" w:rsidRDefault="009F5E7A">
            <w:r>
              <w:t>Школьный хор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</w:tr>
      <w:tr w:rsidR="00850F4B">
        <w:tc>
          <w:tcPr>
            <w:tcW w:w="4158" w:type="dxa"/>
          </w:tcPr>
          <w:p w:rsidR="00850F4B" w:rsidRDefault="009F5E7A">
            <w:r>
              <w:t xml:space="preserve">Шахматы 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</w:tr>
      <w:tr w:rsidR="00850F4B">
        <w:tc>
          <w:tcPr>
            <w:tcW w:w="4158" w:type="dxa"/>
          </w:tcPr>
          <w:p w:rsidR="00850F4B" w:rsidRDefault="009F5E7A">
            <w:r>
              <w:t>Спортивный клуб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</w:tr>
      <w:tr w:rsidR="00850F4B">
        <w:tc>
          <w:tcPr>
            <w:tcW w:w="4158" w:type="dxa"/>
          </w:tcPr>
          <w:p w:rsidR="00850F4B" w:rsidRDefault="009F5E7A">
            <w:r>
              <w:t>Хореография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</w:tr>
      <w:tr w:rsidR="00850F4B">
        <w:tc>
          <w:tcPr>
            <w:tcW w:w="4158" w:type="dxa"/>
          </w:tcPr>
          <w:p w:rsidR="00850F4B" w:rsidRDefault="009F5E7A">
            <w:r>
              <w:t>Робототехника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50F4B" w:rsidRDefault="009F5E7A">
            <w:pPr>
              <w:jc w:val="center"/>
            </w:pPr>
            <w:r>
              <w:t>0</w:t>
            </w:r>
          </w:p>
        </w:tc>
      </w:tr>
      <w:tr w:rsidR="00850F4B">
        <w:tc>
          <w:tcPr>
            <w:tcW w:w="4158" w:type="dxa"/>
            <w:shd w:val="clear" w:color="auto" w:fill="00FF00"/>
          </w:tcPr>
          <w:p w:rsidR="00850F4B" w:rsidRDefault="009F5E7A">
            <w:r>
              <w:t xml:space="preserve">ИТОГО недельная </w:t>
            </w:r>
            <w:r>
              <w:t>нагрузка</w:t>
            </w:r>
          </w:p>
        </w:tc>
        <w:tc>
          <w:tcPr>
            <w:tcW w:w="2079" w:type="dxa"/>
            <w:shd w:val="clear" w:color="auto" w:fill="00FF00"/>
          </w:tcPr>
          <w:p w:rsidR="00850F4B" w:rsidRDefault="009F5E7A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850F4B" w:rsidRDefault="009F5E7A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850F4B" w:rsidRDefault="009F5E7A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850F4B" w:rsidRDefault="009F5E7A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850F4B" w:rsidRDefault="009F5E7A">
            <w:pPr>
              <w:jc w:val="center"/>
            </w:pPr>
            <w:r>
              <w:t>10</w:t>
            </w:r>
          </w:p>
        </w:tc>
      </w:tr>
    </w:tbl>
    <w:p w:rsidR="009F5E7A" w:rsidRDefault="009F5E7A"/>
    <w:sectPr w:rsidR="009F5E7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50F4B"/>
    <w:rsid w:val="008632FA"/>
    <w:rsid w:val="0088256D"/>
    <w:rsid w:val="008829BA"/>
    <w:rsid w:val="008B4198"/>
    <w:rsid w:val="008E0553"/>
    <w:rsid w:val="00937CC7"/>
    <w:rsid w:val="00943325"/>
    <w:rsid w:val="00963708"/>
    <w:rsid w:val="0099304C"/>
    <w:rsid w:val="00996DF6"/>
    <w:rsid w:val="009B229E"/>
    <w:rsid w:val="009B6A45"/>
    <w:rsid w:val="009F18D3"/>
    <w:rsid w:val="009F4C94"/>
    <w:rsid w:val="009F5E7A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23</cp:revision>
  <dcterms:created xsi:type="dcterms:W3CDTF">2022-08-06T07:34:00Z</dcterms:created>
  <dcterms:modified xsi:type="dcterms:W3CDTF">2023-09-04T09:17:00Z</dcterms:modified>
</cp:coreProperties>
</file>